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AB" w:rsidRDefault="008556A2" w:rsidP="00D064BE">
      <w:pPr>
        <w:contextualSpacing/>
        <w:jc w:val="center"/>
        <w:rPr>
          <w:rFonts w:eastAsia="Cambria" w:cs="Calibri"/>
          <w:b/>
          <w:sz w:val="24"/>
          <w:szCs w:val="20"/>
        </w:rPr>
      </w:pPr>
      <w:r w:rsidRPr="008556A2">
        <w:rPr>
          <w:rFonts w:eastAsia="Cambria" w:cs="Calibri"/>
          <w:b/>
          <w:sz w:val="24"/>
          <w:szCs w:val="20"/>
        </w:rPr>
        <w:t>CLC Endowment Fund</w:t>
      </w:r>
    </w:p>
    <w:p w:rsidR="008064A6" w:rsidRDefault="001D63AB" w:rsidP="00D064BE">
      <w:pPr>
        <w:contextualSpacing/>
        <w:jc w:val="center"/>
        <w:rPr>
          <w:rFonts w:eastAsia="Cambria" w:cs="Calibri"/>
          <w:b/>
          <w:sz w:val="24"/>
          <w:szCs w:val="20"/>
        </w:rPr>
      </w:pPr>
      <w:r>
        <w:rPr>
          <w:rFonts w:eastAsia="Cambria" w:cs="Calibri"/>
          <w:b/>
          <w:sz w:val="24"/>
          <w:szCs w:val="20"/>
        </w:rPr>
        <w:t>Matching gift opportunity expires September 30, 2019</w:t>
      </w:r>
    </w:p>
    <w:p w:rsidR="008556A2" w:rsidRDefault="008556A2" w:rsidP="008556A2">
      <w:pPr>
        <w:contextualSpacing/>
        <w:rPr>
          <w:rFonts w:eastAsia="Cambria" w:cs="Calibri"/>
          <w:sz w:val="20"/>
          <w:szCs w:val="20"/>
        </w:rPr>
      </w:pPr>
    </w:p>
    <w:p w:rsidR="00134F4A" w:rsidRDefault="00134F4A" w:rsidP="00134F4A">
      <w:pPr>
        <w:contextualSpacing/>
        <w:rPr>
          <w:rFonts w:eastAsia="Cambria" w:cs="Calibri"/>
          <w:sz w:val="20"/>
          <w:szCs w:val="20"/>
        </w:rPr>
      </w:pPr>
      <w:r>
        <w:rPr>
          <w:rFonts w:eastAsia="Cambria" w:cs="Calibri"/>
          <w:sz w:val="20"/>
          <w:szCs w:val="20"/>
        </w:rPr>
        <w:t xml:space="preserve">Thank you for your support of the </w:t>
      </w:r>
      <w:r w:rsidRPr="008556A2">
        <w:rPr>
          <w:rFonts w:eastAsia="Cambria" w:cs="Calibri"/>
          <w:sz w:val="20"/>
          <w:szCs w:val="20"/>
        </w:rPr>
        <w:t>Endowment Fund</w:t>
      </w:r>
      <w:r>
        <w:rPr>
          <w:rFonts w:eastAsia="Cambria" w:cs="Calibri"/>
          <w:sz w:val="20"/>
          <w:szCs w:val="20"/>
        </w:rPr>
        <w:t xml:space="preserve">. </w:t>
      </w:r>
      <w:r w:rsidR="001D63AB">
        <w:rPr>
          <w:rFonts w:eastAsia="Cambria" w:cs="Calibri"/>
          <w:sz w:val="20"/>
          <w:szCs w:val="20"/>
        </w:rPr>
        <w:t xml:space="preserve">Gifts or pledges received by September 30, 2019, will be matched dollar for dollar up to $50,000 by eight generous donors. </w:t>
      </w:r>
      <w:r>
        <w:rPr>
          <w:rFonts w:eastAsia="Cambria" w:cs="Calibri"/>
          <w:sz w:val="20"/>
          <w:szCs w:val="20"/>
        </w:rPr>
        <w:t>Gifts of</w:t>
      </w:r>
      <w:r w:rsidRPr="00134F4A">
        <w:rPr>
          <w:rFonts w:eastAsia="Cambria" w:cs="Calibri"/>
          <w:sz w:val="20"/>
          <w:szCs w:val="20"/>
        </w:rPr>
        <w:t xml:space="preserve"> $5,000 </w:t>
      </w:r>
      <w:r>
        <w:rPr>
          <w:rFonts w:eastAsia="Cambria" w:cs="Calibri"/>
          <w:sz w:val="20"/>
          <w:szCs w:val="20"/>
        </w:rPr>
        <w:t>and above</w:t>
      </w:r>
      <w:r w:rsidRPr="00134F4A">
        <w:rPr>
          <w:rFonts w:eastAsia="Cambria" w:cs="Calibri"/>
          <w:sz w:val="20"/>
          <w:szCs w:val="20"/>
        </w:rPr>
        <w:t xml:space="preserve"> will be recognized on the Endowment Legacy Wall at CLC’s office. Donors of $25,000 and above will be recognized</w:t>
      </w:r>
      <w:r>
        <w:rPr>
          <w:rFonts w:eastAsia="Cambria" w:cs="Calibri"/>
          <w:sz w:val="20"/>
          <w:szCs w:val="20"/>
        </w:rPr>
        <w:t xml:space="preserve"> with a CLC</w:t>
      </w:r>
      <w:r w:rsidRPr="00134F4A">
        <w:rPr>
          <w:rFonts w:eastAsia="Cambria" w:cs="Calibri"/>
          <w:sz w:val="20"/>
          <w:szCs w:val="20"/>
        </w:rPr>
        <w:t xml:space="preserve"> scholarship named in their honor.</w:t>
      </w:r>
    </w:p>
    <w:p w:rsidR="00134F4A" w:rsidRPr="00134F4A" w:rsidRDefault="00134F4A" w:rsidP="00134F4A">
      <w:pPr>
        <w:contextualSpacing/>
        <w:rPr>
          <w:rFonts w:eastAsia="Cambria" w:cs="Calibri"/>
          <w:sz w:val="20"/>
          <w:szCs w:val="20"/>
        </w:rPr>
      </w:pPr>
    </w:p>
    <w:p w:rsidR="00134F4A" w:rsidRDefault="00134F4A" w:rsidP="008556A2">
      <w:pPr>
        <w:contextualSpacing/>
        <w:rPr>
          <w:rFonts w:eastAsia="Cambria" w:cs="Calibri"/>
          <w:sz w:val="20"/>
          <w:szCs w:val="20"/>
        </w:rPr>
      </w:pPr>
      <w:r>
        <w:rPr>
          <w:rFonts w:eastAsia="Cambria" w:cs="Calibri"/>
          <w:sz w:val="20"/>
          <w:szCs w:val="20"/>
        </w:rPr>
        <w:t>Gifts of cash, stocks, retirement assets or deferred and planned gifts are all gratefully accepted. Contributions of</w:t>
      </w:r>
      <w:r w:rsidRPr="006C04CB">
        <w:rPr>
          <w:rFonts w:eastAsia="Cambria" w:cs="Calibri"/>
          <w:sz w:val="20"/>
          <w:szCs w:val="20"/>
        </w:rPr>
        <w:t xml:space="preserve"> $5,000 </w:t>
      </w:r>
      <w:r>
        <w:rPr>
          <w:rFonts w:eastAsia="Cambria" w:cs="Calibri"/>
          <w:sz w:val="20"/>
          <w:szCs w:val="20"/>
        </w:rPr>
        <w:t>or more</w:t>
      </w:r>
      <w:r w:rsidRPr="006C04CB">
        <w:rPr>
          <w:rFonts w:eastAsia="Cambria" w:cs="Calibri"/>
          <w:sz w:val="20"/>
          <w:szCs w:val="20"/>
        </w:rPr>
        <w:t xml:space="preserve"> </w:t>
      </w:r>
      <w:r w:rsidR="00DE766C">
        <w:rPr>
          <w:rFonts w:eastAsia="Cambria" w:cs="Calibri"/>
          <w:sz w:val="20"/>
          <w:szCs w:val="20"/>
        </w:rPr>
        <w:t>may</w:t>
      </w:r>
      <w:r w:rsidRPr="006C04CB">
        <w:rPr>
          <w:rFonts w:eastAsia="Cambria" w:cs="Calibri"/>
          <w:sz w:val="20"/>
          <w:szCs w:val="20"/>
        </w:rPr>
        <w:t xml:space="preserve"> be paid over </w:t>
      </w:r>
      <w:r w:rsidR="0090300B">
        <w:rPr>
          <w:rFonts w:eastAsia="Cambria" w:cs="Calibri"/>
          <w:sz w:val="20"/>
          <w:szCs w:val="20"/>
        </w:rPr>
        <w:t>several years.</w:t>
      </w:r>
      <w:r w:rsidR="00943318" w:rsidRPr="008556A2">
        <w:rPr>
          <w:rFonts w:eastAsia="Cambria" w:cs="Calibri"/>
          <w:sz w:val="20"/>
          <w:szCs w:val="20"/>
        </w:rPr>
        <w:t xml:space="preserve"> </w:t>
      </w:r>
    </w:p>
    <w:p w:rsidR="00134F4A" w:rsidRDefault="00134F4A" w:rsidP="008556A2">
      <w:pPr>
        <w:contextualSpacing/>
        <w:rPr>
          <w:rFonts w:eastAsia="Cambria" w:cs="Calibri"/>
          <w:sz w:val="20"/>
          <w:szCs w:val="20"/>
        </w:rPr>
      </w:pPr>
    </w:p>
    <w:p w:rsidR="00134F4A" w:rsidRPr="008556A2" w:rsidRDefault="00134F4A" w:rsidP="00134F4A">
      <w:pPr>
        <w:numPr>
          <w:ilvl w:val="0"/>
          <w:numId w:val="3"/>
        </w:numPr>
        <w:ind w:left="360"/>
        <w:contextualSpacing/>
        <w:rPr>
          <w:rFonts w:eastAsia="Cambria" w:cs="Calibri"/>
          <w:b/>
          <w:sz w:val="20"/>
          <w:szCs w:val="20"/>
        </w:rPr>
      </w:pPr>
      <w:r>
        <w:rPr>
          <w:rFonts w:eastAsia="Cambria" w:cs="Calibri"/>
          <w:b/>
          <w:sz w:val="20"/>
          <w:szCs w:val="20"/>
        </w:rPr>
        <w:t>I would like to speak with someone at CLC a</w:t>
      </w:r>
      <w:r w:rsidR="0090300B">
        <w:rPr>
          <w:rFonts w:eastAsia="Cambria" w:cs="Calibri"/>
          <w:b/>
          <w:sz w:val="20"/>
          <w:szCs w:val="20"/>
        </w:rPr>
        <w:t>bout making a contribution of $25</w:t>
      </w:r>
      <w:r>
        <w:rPr>
          <w:rFonts w:eastAsia="Cambria" w:cs="Calibri"/>
          <w:b/>
          <w:sz w:val="20"/>
          <w:szCs w:val="20"/>
        </w:rPr>
        <w:t>,000 or more.</w:t>
      </w:r>
    </w:p>
    <w:p w:rsidR="008556A2" w:rsidRPr="008556A2" w:rsidRDefault="008556A2" w:rsidP="008556A2">
      <w:pPr>
        <w:contextualSpacing/>
        <w:rPr>
          <w:rFonts w:eastAsia="Cambria" w:cs="Calibri"/>
          <w:sz w:val="20"/>
          <w:szCs w:val="20"/>
        </w:rPr>
      </w:pPr>
    </w:p>
    <w:p w:rsidR="008556A2" w:rsidRPr="008556A2" w:rsidRDefault="008556A2" w:rsidP="008556A2">
      <w:pPr>
        <w:numPr>
          <w:ilvl w:val="0"/>
          <w:numId w:val="1"/>
        </w:numPr>
        <w:contextualSpacing/>
        <w:rPr>
          <w:rFonts w:eastAsia="Cambria" w:cs="Calibri"/>
          <w:b/>
          <w:sz w:val="20"/>
          <w:szCs w:val="20"/>
        </w:rPr>
      </w:pPr>
      <w:r w:rsidRPr="008556A2">
        <w:rPr>
          <w:rFonts w:eastAsia="Cambria" w:cs="Calibri"/>
          <w:b/>
          <w:sz w:val="20"/>
          <w:szCs w:val="20"/>
        </w:rPr>
        <w:t>Yes! I want to help ensure CLC’s impact and future with an Endowment Fund gift of: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$10,000 (Civic Champions Circle)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$  5,000 (Civic Supporters Circle)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4,000 </w:t>
      </w:r>
      <w:bookmarkStart w:id="0" w:name="_GoBack"/>
      <w:bookmarkEnd w:id="0"/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2,000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1,000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$     500 </w:t>
      </w:r>
    </w:p>
    <w:p w:rsidR="008556A2" w:rsidRPr="008556A2" w:rsidRDefault="008556A2" w:rsidP="008556A2">
      <w:pPr>
        <w:numPr>
          <w:ilvl w:val="0"/>
          <w:numId w:val="2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Other __________________________</w:t>
      </w:r>
    </w:p>
    <w:p w:rsidR="008556A2" w:rsidRPr="008556A2" w:rsidRDefault="008556A2" w:rsidP="008556A2">
      <w:pPr>
        <w:ind w:firstLine="360"/>
        <w:contextualSpacing/>
        <w:rPr>
          <w:rFonts w:eastAsia="Cambria" w:cs="Calibri"/>
          <w:b/>
          <w:sz w:val="20"/>
          <w:szCs w:val="20"/>
        </w:rPr>
      </w:pPr>
      <w:r w:rsidRPr="008556A2">
        <w:rPr>
          <w:rFonts w:eastAsia="Cambria" w:cs="Calibri"/>
          <w:b/>
          <w:sz w:val="20"/>
          <w:szCs w:val="20"/>
        </w:rPr>
        <w:t>I plan to pay my gift*:</w:t>
      </w:r>
    </w:p>
    <w:p w:rsidR="008556A2" w:rsidRPr="006C04CB" w:rsidRDefault="008556A2" w:rsidP="008556A2">
      <w:pPr>
        <w:numPr>
          <w:ilvl w:val="0"/>
          <w:numId w:val="3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 xml:space="preserve">In one </w:t>
      </w:r>
      <w:r w:rsidR="0090300B">
        <w:rPr>
          <w:rFonts w:eastAsia="Cambria" w:cs="Calibri"/>
          <w:sz w:val="20"/>
          <w:szCs w:val="20"/>
        </w:rPr>
        <w:t>payment</w:t>
      </w:r>
      <w:r w:rsidRPr="006C04CB">
        <w:rPr>
          <w:rFonts w:eastAsia="Cambria" w:cs="Calibri"/>
          <w:sz w:val="20"/>
          <w:szCs w:val="20"/>
        </w:rPr>
        <w:t xml:space="preserve"> </w:t>
      </w:r>
      <w:r w:rsidR="00261014">
        <w:rPr>
          <w:rFonts w:eastAsia="Cambria" w:cs="Calibri"/>
          <w:sz w:val="20"/>
          <w:szCs w:val="20"/>
        </w:rPr>
        <w:t>by December 31</w:t>
      </w:r>
      <w:r w:rsidR="00484B62">
        <w:rPr>
          <w:rFonts w:eastAsia="Cambria" w:cs="Calibri"/>
          <w:sz w:val="20"/>
          <w:szCs w:val="20"/>
        </w:rPr>
        <w:t>, 2019</w:t>
      </w:r>
      <w:r w:rsidR="00E350B7">
        <w:rPr>
          <w:rFonts w:eastAsia="Cambria" w:cs="Calibri"/>
          <w:sz w:val="20"/>
          <w:szCs w:val="20"/>
        </w:rPr>
        <w:t>.</w:t>
      </w:r>
    </w:p>
    <w:p w:rsidR="008556A2" w:rsidRPr="006C04CB" w:rsidRDefault="008556A2" w:rsidP="008556A2">
      <w:pPr>
        <w:numPr>
          <w:ilvl w:val="0"/>
          <w:numId w:val="3"/>
        </w:numPr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 xml:space="preserve">In installments, with first payment </w:t>
      </w:r>
      <w:r w:rsidR="00261014">
        <w:rPr>
          <w:rFonts w:eastAsia="Cambria" w:cs="Calibri"/>
          <w:sz w:val="20"/>
          <w:szCs w:val="20"/>
        </w:rPr>
        <w:t>by</w:t>
      </w:r>
      <w:r w:rsidR="00484B62">
        <w:rPr>
          <w:rFonts w:eastAsia="Cambria" w:cs="Calibri"/>
          <w:sz w:val="20"/>
          <w:szCs w:val="20"/>
        </w:rPr>
        <w:t xml:space="preserve"> </w:t>
      </w:r>
      <w:r w:rsidR="001D63AB">
        <w:rPr>
          <w:rFonts w:eastAsia="Cambria" w:cs="Calibri"/>
          <w:sz w:val="20"/>
          <w:szCs w:val="20"/>
        </w:rPr>
        <w:t>____________</w:t>
      </w:r>
      <w:r w:rsidRPr="006C04CB">
        <w:rPr>
          <w:rFonts w:eastAsia="Cambria" w:cs="Calibri"/>
          <w:sz w:val="20"/>
          <w:szCs w:val="20"/>
        </w:rPr>
        <w:t xml:space="preserve">, and final payment by </w:t>
      </w:r>
      <w:r w:rsidR="001D63AB">
        <w:rPr>
          <w:rFonts w:eastAsia="Cambria" w:cs="Calibri"/>
          <w:sz w:val="20"/>
          <w:szCs w:val="20"/>
        </w:rPr>
        <w:t>____________</w:t>
      </w:r>
      <w:r w:rsidR="00261014">
        <w:rPr>
          <w:rFonts w:eastAsia="Cambria" w:cs="Calibri"/>
          <w:sz w:val="20"/>
          <w:szCs w:val="20"/>
        </w:rPr>
        <w:t>.</w:t>
      </w:r>
    </w:p>
    <w:p w:rsidR="008556A2" w:rsidRPr="006C04CB" w:rsidRDefault="008556A2" w:rsidP="008556A2">
      <w:pPr>
        <w:numPr>
          <w:ilvl w:val="0"/>
          <w:numId w:val="3"/>
        </w:numPr>
        <w:spacing w:after="200" w:line="276" w:lineRule="auto"/>
        <w:contextualSpacing/>
        <w:rPr>
          <w:rFonts w:eastAsia="Cambria" w:cs="Calibri"/>
          <w:sz w:val="20"/>
          <w:szCs w:val="20"/>
        </w:rPr>
      </w:pPr>
      <w:r w:rsidRPr="006C04CB">
        <w:rPr>
          <w:rFonts w:eastAsia="Cambria" w:cs="Calibri"/>
          <w:sz w:val="20"/>
          <w:szCs w:val="20"/>
        </w:rPr>
        <w:t>Other ___________________________</w:t>
      </w:r>
      <w:r w:rsidR="00943318">
        <w:rPr>
          <w:rFonts w:eastAsia="Cambria" w:cs="Calibri"/>
          <w:sz w:val="20"/>
          <w:szCs w:val="20"/>
        </w:rPr>
        <w:br/>
      </w:r>
    </w:p>
    <w:p w:rsidR="001801E5" w:rsidRPr="008556A2" w:rsidRDefault="001801E5" w:rsidP="001801E5">
      <w:pPr>
        <w:numPr>
          <w:ilvl w:val="0"/>
          <w:numId w:val="3"/>
        </w:numPr>
        <w:ind w:left="360"/>
        <w:contextualSpacing/>
        <w:rPr>
          <w:rFonts w:eastAsia="Cambria" w:cs="Calibri"/>
          <w:b/>
          <w:sz w:val="20"/>
          <w:szCs w:val="20"/>
        </w:rPr>
      </w:pPr>
      <w:r>
        <w:rPr>
          <w:rFonts w:eastAsia="Cambria" w:cs="Calibri"/>
          <w:b/>
          <w:sz w:val="20"/>
          <w:szCs w:val="20"/>
        </w:rPr>
        <w:t>My company, _____________</w:t>
      </w:r>
      <w:r w:rsidR="0090300B">
        <w:rPr>
          <w:rFonts w:eastAsia="Cambria" w:cs="Calibri"/>
          <w:b/>
          <w:sz w:val="20"/>
          <w:szCs w:val="20"/>
        </w:rPr>
        <w:t>________</w:t>
      </w:r>
      <w:r>
        <w:rPr>
          <w:rFonts w:eastAsia="Cambria" w:cs="Calibri"/>
          <w:b/>
          <w:sz w:val="20"/>
          <w:szCs w:val="20"/>
        </w:rPr>
        <w:t xml:space="preserve">__________, matches </w:t>
      </w:r>
      <w:r w:rsidR="00941E6C">
        <w:rPr>
          <w:rFonts w:eastAsia="Cambria" w:cs="Calibri"/>
          <w:b/>
          <w:sz w:val="20"/>
          <w:szCs w:val="20"/>
        </w:rPr>
        <w:t>contributions</w:t>
      </w:r>
      <w:r>
        <w:rPr>
          <w:rFonts w:eastAsia="Cambria" w:cs="Calibri"/>
          <w:b/>
          <w:sz w:val="20"/>
          <w:szCs w:val="20"/>
        </w:rPr>
        <w:t xml:space="preserve"> and I will request a match.</w:t>
      </w:r>
    </w:p>
    <w:p w:rsidR="001801E5" w:rsidRDefault="001801E5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Signature_______________________________________________________________</w:t>
      </w: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Please print name ________________________________________________________</w:t>
      </w: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</w:p>
    <w:p w:rsidR="00943318" w:rsidRPr="008556A2" w:rsidRDefault="00943318" w:rsidP="00943318">
      <w:pPr>
        <w:rPr>
          <w:rFonts w:eastAsia="Cambria" w:cs="Calibri"/>
          <w:sz w:val="20"/>
          <w:szCs w:val="20"/>
        </w:rPr>
      </w:pPr>
      <w:r>
        <w:rPr>
          <w:rFonts w:eastAsia="Cambria" w:cs="Calibri"/>
          <w:sz w:val="20"/>
          <w:szCs w:val="20"/>
        </w:rPr>
        <w:t>Today’s date ____________</w:t>
      </w:r>
      <w:r w:rsidRPr="008556A2">
        <w:rPr>
          <w:rFonts w:eastAsia="Cambria" w:cs="Calibri"/>
          <w:sz w:val="20"/>
          <w:szCs w:val="20"/>
        </w:rPr>
        <w:t>___</w:t>
      </w:r>
      <w:r>
        <w:rPr>
          <w:rFonts w:eastAsia="Cambria" w:cs="Calibri"/>
          <w:sz w:val="20"/>
          <w:szCs w:val="20"/>
        </w:rPr>
        <w:t xml:space="preserve">   CLC program and year (if </w:t>
      </w:r>
      <w:proofErr w:type="gramStart"/>
      <w:r>
        <w:rPr>
          <w:rFonts w:eastAsia="Cambria" w:cs="Calibri"/>
          <w:sz w:val="20"/>
          <w:szCs w:val="20"/>
        </w:rPr>
        <w:t>applicable)  _</w:t>
      </w:r>
      <w:proofErr w:type="gramEnd"/>
      <w:r>
        <w:rPr>
          <w:rFonts w:eastAsia="Cambria" w:cs="Calibri"/>
          <w:sz w:val="20"/>
          <w:szCs w:val="20"/>
        </w:rPr>
        <w:t>_</w:t>
      </w:r>
      <w:r w:rsidR="001D63AB">
        <w:rPr>
          <w:rFonts w:eastAsia="Cambria" w:cs="Calibri"/>
          <w:sz w:val="20"/>
          <w:szCs w:val="20"/>
        </w:rPr>
        <w:t>_</w:t>
      </w:r>
      <w:r>
        <w:rPr>
          <w:rFonts w:eastAsia="Cambria" w:cs="Calibri"/>
          <w:sz w:val="20"/>
          <w:szCs w:val="20"/>
        </w:rPr>
        <w:t>____</w:t>
      </w:r>
      <w:r>
        <w:rPr>
          <w:rFonts w:eastAsia="Cambria" w:cs="Calibri"/>
          <w:sz w:val="20"/>
          <w:szCs w:val="20"/>
        </w:rPr>
        <w:softHyphen/>
        <w:t xml:space="preserve">_______   </w:t>
      </w:r>
    </w:p>
    <w:p w:rsidR="008556A2" w:rsidRPr="008556A2" w:rsidRDefault="008556A2" w:rsidP="008556A2">
      <w:pPr>
        <w:rPr>
          <w:rFonts w:eastAsia="Cambria" w:cs="Calibri"/>
          <w:b/>
          <w:sz w:val="20"/>
          <w:szCs w:val="20"/>
        </w:rPr>
      </w:pPr>
    </w:p>
    <w:p w:rsidR="00943318" w:rsidRDefault="008556A2" w:rsidP="00943318">
      <w:pPr>
        <w:rPr>
          <w:rFonts w:eastAsia="Cambria" w:cs="Calibri"/>
          <w:sz w:val="20"/>
          <w:szCs w:val="20"/>
        </w:rPr>
      </w:pPr>
      <w:r w:rsidRPr="00943318">
        <w:rPr>
          <w:rFonts w:eastAsia="Cambria" w:cs="Calibri"/>
          <w:sz w:val="20"/>
          <w:szCs w:val="20"/>
        </w:rPr>
        <w:t xml:space="preserve">*Credit card payments can be made for the full amount or set up for annual, quarterly or monthly charges. A 3% processing fee is charged. </w:t>
      </w:r>
      <w:r w:rsidR="008064A6" w:rsidRPr="00943318">
        <w:rPr>
          <w:rFonts w:eastAsia="Cambria" w:cs="Calibri"/>
          <w:sz w:val="20"/>
          <w:szCs w:val="20"/>
        </w:rPr>
        <w:t>C</w:t>
      </w:r>
      <w:r w:rsidRPr="00943318">
        <w:rPr>
          <w:rFonts w:eastAsia="Cambria" w:cs="Calibri"/>
          <w:sz w:val="20"/>
          <w:szCs w:val="20"/>
        </w:rPr>
        <w:t xml:space="preserve">ontact Michael Bennett at (216) 592-2426 or </w:t>
      </w:r>
      <w:hyperlink r:id="rId7" w:history="1">
        <w:r w:rsidRPr="00943318">
          <w:rPr>
            <w:rFonts w:eastAsia="Cambria" w:cs="Calibri"/>
            <w:color w:val="0000FF"/>
            <w:sz w:val="20"/>
            <w:szCs w:val="20"/>
            <w:u w:val="single"/>
          </w:rPr>
          <w:t>mbennett@cleveleads.org</w:t>
        </w:r>
      </w:hyperlink>
      <w:bookmarkStart w:id="1" w:name="_Hlk519526496"/>
      <w:r w:rsidR="00943318">
        <w:rPr>
          <w:rFonts w:eastAsia="Cambria" w:cs="Calibri"/>
          <w:sz w:val="20"/>
          <w:szCs w:val="20"/>
        </w:rPr>
        <w:t>.</w:t>
      </w:r>
    </w:p>
    <w:p w:rsidR="00943318" w:rsidRPr="00943318" w:rsidRDefault="00943318" w:rsidP="00943318">
      <w:pPr>
        <w:pStyle w:val="ListParagraph"/>
        <w:numPr>
          <w:ilvl w:val="0"/>
          <w:numId w:val="6"/>
        </w:numPr>
        <w:rPr>
          <w:rFonts w:eastAsia="Cambria" w:cs="Calibri"/>
          <w:sz w:val="20"/>
          <w:szCs w:val="20"/>
        </w:rPr>
      </w:pPr>
      <w:r w:rsidRPr="00943318">
        <w:rPr>
          <w:rFonts w:eastAsia="Cambria" w:cs="Calibri"/>
          <w:sz w:val="20"/>
          <w:szCs w:val="20"/>
        </w:rPr>
        <w:t xml:space="preserve">One-time gifts can be made at </w:t>
      </w:r>
      <w:hyperlink r:id="rId8" w:history="1">
        <w:r w:rsidRPr="00943318">
          <w:rPr>
            <w:rStyle w:val="Hyperlink"/>
            <w:rFonts w:eastAsia="Cambria" w:cs="Calibri"/>
            <w:sz w:val="20"/>
            <w:szCs w:val="20"/>
          </w:rPr>
          <w:t>www.cleveleads.org/endowment</w:t>
        </w:r>
      </w:hyperlink>
    </w:p>
    <w:bookmarkEnd w:id="1"/>
    <w:p w:rsidR="00943318" w:rsidRPr="007E3DE8" w:rsidRDefault="00943318" w:rsidP="00943318">
      <w:pPr>
        <w:pStyle w:val="ListParagraph"/>
        <w:numPr>
          <w:ilvl w:val="0"/>
          <w:numId w:val="6"/>
        </w:numPr>
        <w:rPr>
          <w:rFonts w:eastAsia="Cambria" w:cs="Calibri"/>
          <w:sz w:val="20"/>
          <w:szCs w:val="20"/>
        </w:rPr>
      </w:pPr>
      <w:r w:rsidRPr="007E3DE8">
        <w:rPr>
          <w:rFonts w:eastAsia="Cambria" w:cs="Calibri"/>
          <w:sz w:val="20"/>
          <w:szCs w:val="20"/>
        </w:rPr>
        <w:t xml:space="preserve">Checks payable to Cleveland Leadership Center can be sent to: </w:t>
      </w:r>
    </w:p>
    <w:p w:rsidR="00943318" w:rsidRPr="008556A2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Cleveland Leadership Center</w:t>
      </w:r>
    </w:p>
    <w:p w:rsidR="00943318" w:rsidRPr="008556A2" w:rsidRDefault="00943318" w:rsidP="00943318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>c/o Michael Bennett, VP External Affairs</w:t>
      </w:r>
    </w:p>
    <w:p w:rsidR="0090300B" w:rsidRDefault="00943318" w:rsidP="001801E5">
      <w:pPr>
        <w:ind w:left="1440"/>
        <w:rPr>
          <w:rFonts w:eastAsia="Cambria" w:cs="Calibri"/>
          <w:sz w:val="20"/>
          <w:szCs w:val="20"/>
        </w:rPr>
      </w:pPr>
      <w:r w:rsidRPr="008556A2">
        <w:rPr>
          <w:rFonts w:eastAsia="Cambria" w:cs="Calibri"/>
          <w:sz w:val="20"/>
          <w:szCs w:val="20"/>
        </w:rPr>
        <w:t xml:space="preserve">1375 East Ninth Street, Suite </w:t>
      </w:r>
      <w:r>
        <w:rPr>
          <w:rFonts w:eastAsia="Cambria" w:cs="Calibri"/>
          <w:sz w:val="20"/>
          <w:szCs w:val="20"/>
        </w:rPr>
        <w:t>1100</w:t>
      </w:r>
    </w:p>
    <w:p w:rsidR="00632272" w:rsidRPr="008556A2" w:rsidRDefault="00943318" w:rsidP="001801E5">
      <w:pPr>
        <w:ind w:left="1440"/>
      </w:pPr>
      <w:r w:rsidRPr="008556A2">
        <w:rPr>
          <w:rFonts w:eastAsia="Cambria" w:cs="Calibri"/>
          <w:sz w:val="20"/>
          <w:szCs w:val="20"/>
        </w:rPr>
        <w:t>Cleveland, OH 44114</w:t>
      </w:r>
      <w:r w:rsidR="001801E5">
        <w:rPr>
          <w:rFonts w:eastAsia="Cambria" w:cs="Calibri"/>
          <w:sz w:val="20"/>
          <w:szCs w:val="20"/>
        </w:rPr>
        <w:br/>
      </w:r>
      <w:r w:rsidR="001801E5">
        <w:rPr>
          <w:rFonts w:eastAsia="Cambria" w:cs="Calibri"/>
          <w:b/>
          <w:sz w:val="24"/>
          <w:szCs w:val="24"/>
        </w:rPr>
        <w:t xml:space="preserve">                                 </w:t>
      </w:r>
      <w:r w:rsidR="008556A2" w:rsidRPr="008556A2">
        <w:rPr>
          <w:rFonts w:eastAsia="Cambria" w:cs="Calibri"/>
          <w:b/>
          <w:sz w:val="24"/>
          <w:szCs w:val="24"/>
        </w:rPr>
        <w:t>Thank you for your support!</w:t>
      </w:r>
    </w:p>
    <w:sectPr w:rsidR="00632272" w:rsidRPr="008556A2" w:rsidSect="001D63A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3AB" w:rsidRDefault="001D63AB">
      <w:r>
        <w:separator/>
      </w:r>
    </w:p>
  </w:endnote>
  <w:endnote w:type="continuationSeparator" w:id="0">
    <w:p w:rsidR="001D63AB" w:rsidRDefault="001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AB" w:rsidRDefault="001D63AB" w:rsidP="005B7062">
    <w:pPr>
      <w:pStyle w:val="Footer"/>
      <w:jc w:val="center"/>
      <w:rPr>
        <w:color w:val="505050"/>
        <w:sz w:val="18"/>
        <w:szCs w:val="18"/>
      </w:rPr>
    </w:pPr>
    <w:r>
      <w:rPr>
        <w:noProof/>
        <w:color w:val="505050"/>
        <w:sz w:val="18"/>
        <w:szCs w:val="18"/>
      </w:rPr>
      <w:drawing>
        <wp:anchor distT="0" distB="0" distL="114300" distR="114300" simplePos="0" relativeHeight="251659264" behindDoc="0" locked="0" layoutInCell="1" allowOverlap="1" wp14:anchorId="17EEAFEC" wp14:editId="3ADFB7D8">
          <wp:simplePos x="0" y="0"/>
          <wp:positionH relativeFrom="page">
            <wp:align>left</wp:align>
          </wp:positionH>
          <wp:positionV relativeFrom="margin">
            <wp:align>bottom</wp:align>
          </wp:positionV>
          <wp:extent cx="7753985" cy="295275"/>
          <wp:effectExtent l="0" t="0" r="0" b="952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ar - long skin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44959" r="4167" b="45504"/>
                  <a:stretch/>
                </pic:blipFill>
                <pic:spPr bwMode="auto">
                  <a:xfrm>
                    <a:off x="0" y="0"/>
                    <a:ext cx="775398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05050"/>
        <w:sz w:val="18"/>
        <w:szCs w:val="18"/>
      </w:rPr>
      <w:t>Cleveland Leadership Center</w:t>
    </w:r>
    <w:r>
      <w:rPr>
        <w:color w:val="505050"/>
        <w:sz w:val="18"/>
        <w:szCs w:val="18"/>
      </w:rPr>
      <w:br/>
    </w:r>
    <w:r w:rsidRPr="002A7C58">
      <w:rPr>
        <w:color w:val="505050"/>
        <w:sz w:val="18"/>
        <w:szCs w:val="18"/>
      </w:rPr>
      <w:t>1375 East Ninth Street</w:t>
    </w:r>
    <w:r>
      <w:rPr>
        <w:color w:val="505050"/>
        <w:sz w:val="18"/>
        <w:szCs w:val="18"/>
      </w:rPr>
      <w:t>, Suite 1100, Cleveland, OH 44114</w:t>
    </w:r>
  </w:p>
  <w:p w:rsidR="001D63AB" w:rsidRDefault="001D63AB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(216) 592-2400 | info@cleveleads.org</w:t>
    </w:r>
  </w:p>
  <w:p w:rsidR="001D63AB" w:rsidRPr="002A7C58" w:rsidRDefault="001D63AB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www.CleveLeads.org | Facebook.com/cleveleads | Twitter.com/cleveleads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AB" w:rsidRDefault="001D63AB" w:rsidP="005B7062">
    <w:pPr>
      <w:pStyle w:val="Footer"/>
      <w:jc w:val="center"/>
      <w:rPr>
        <w:color w:val="505050"/>
        <w:sz w:val="18"/>
        <w:szCs w:val="18"/>
      </w:rPr>
    </w:pPr>
    <w:r>
      <w:rPr>
        <w:noProof/>
        <w:color w:val="505050"/>
        <w:sz w:val="18"/>
        <w:szCs w:val="18"/>
      </w:rPr>
      <w:drawing>
        <wp:anchor distT="0" distB="0" distL="114300" distR="114300" simplePos="0" relativeHeight="251660288" behindDoc="0" locked="0" layoutInCell="1" allowOverlap="1" wp14:anchorId="7571B5C7" wp14:editId="26578376">
          <wp:simplePos x="0" y="0"/>
          <wp:positionH relativeFrom="margin">
            <wp:posOffset>-915035</wp:posOffset>
          </wp:positionH>
          <wp:positionV relativeFrom="page">
            <wp:posOffset>8880313</wp:posOffset>
          </wp:positionV>
          <wp:extent cx="7753985" cy="295275"/>
          <wp:effectExtent l="0" t="0" r="0" b="9525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ar - long skin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44959" r="4167" b="45504"/>
                  <a:stretch/>
                </pic:blipFill>
                <pic:spPr bwMode="auto">
                  <a:xfrm>
                    <a:off x="0" y="0"/>
                    <a:ext cx="775398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C58">
      <w:rPr>
        <w:color w:val="505050"/>
        <w:sz w:val="18"/>
        <w:szCs w:val="18"/>
      </w:rPr>
      <w:t>1375 East Ninth Street</w:t>
    </w:r>
    <w:r>
      <w:rPr>
        <w:color w:val="505050"/>
        <w:sz w:val="18"/>
        <w:szCs w:val="18"/>
      </w:rPr>
      <w:t>, Suite 2430, Cleveland, OH 44114</w:t>
    </w:r>
  </w:p>
  <w:p w:rsidR="001D63AB" w:rsidRDefault="001D63AB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(216) 592-2400 | info@cleveleads.org</w:t>
    </w:r>
  </w:p>
  <w:p w:rsidR="001D63AB" w:rsidRPr="002A7C58" w:rsidRDefault="001D63AB" w:rsidP="005B7062">
    <w:pPr>
      <w:pStyle w:val="Footer"/>
      <w:jc w:val="center"/>
      <w:rPr>
        <w:color w:val="505050"/>
        <w:sz w:val="18"/>
        <w:szCs w:val="18"/>
      </w:rPr>
    </w:pPr>
    <w:r>
      <w:rPr>
        <w:color w:val="505050"/>
        <w:sz w:val="18"/>
        <w:szCs w:val="18"/>
      </w:rPr>
      <w:t>www.CleveLeads.org | Facebook.com/cleveleads | Twitter.com/cleveleads</w:t>
    </w:r>
  </w:p>
  <w:p w:rsidR="001D63AB" w:rsidRPr="00054124" w:rsidRDefault="001D63AB" w:rsidP="005B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3AB" w:rsidRDefault="001D63AB">
      <w:r>
        <w:separator/>
      </w:r>
    </w:p>
  </w:footnote>
  <w:footnote w:type="continuationSeparator" w:id="0">
    <w:p w:rsidR="001D63AB" w:rsidRDefault="001D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AB" w:rsidRDefault="001D63AB" w:rsidP="00D064BE">
    <w:pPr>
      <w:pStyle w:val="Header"/>
      <w:tabs>
        <w:tab w:val="clear" w:pos="4680"/>
        <w:tab w:val="clear" w:pos="9360"/>
        <w:tab w:val="left" w:pos="5985"/>
      </w:tabs>
      <w:jc w:val="center"/>
    </w:pPr>
    <w:r>
      <w:rPr>
        <w:noProof/>
      </w:rPr>
      <w:drawing>
        <wp:inline distT="0" distB="0" distL="0" distR="0" wp14:anchorId="5CEFCDAB" wp14:editId="76B1F042">
          <wp:extent cx="1755648" cy="1080165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_Logo_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087" cy="10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AB" w:rsidRDefault="001D63AB" w:rsidP="005B7062">
    <w:pPr>
      <w:pStyle w:val="Header"/>
      <w:jc w:val="center"/>
    </w:pPr>
    <w:r>
      <w:rPr>
        <w:noProof/>
      </w:rPr>
      <w:drawing>
        <wp:inline distT="0" distB="0" distL="0" distR="0" wp14:anchorId="339C9B68" wp14:editId="1A02B8A1">
          <wp:extent cx="2415110" cy="1485900"/>
          <wp:effectExtent l="0" t="0" r="444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_Logo_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919" cy="149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E65"/>
    <w:multiLevelType w:val="hybridMultilevel"/>
    <w:tmpl w:val="E720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A05"/>
    <w:multiLevelType w:val="hybridMultilevel"/>
    <w:tmpl w:val="C7A487CA"/>
    <w:lvl w:ilvl="0" w:tplc="06C29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386A"/>
    <w:multiLevelType w:val="hybridMultilevel"/>
    <w:tmpl w:val="E7D4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6453"/>
    <w:multiLevelType w:val="hybridMultilevel"/>
    <w:tmpl w:val="4342D1AC"/>
    <w:lvl w:ilvl="0" w:tplc="06C297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D4F39"/>
    <w:multiLevelType w:val="hybridMultilevel"/>
    <w:tmpl w:val="8584ABF0"/>
    <w:lvl w:ilvl="0" w:tplc="06C297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3F75AD"/>
    <w:multiLevelType w:val="hybridMultilevel"/>
    <w:tmpl w:val="8C22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O:\Fundraising\Endowment\LC40 Class Challenge\LC16 class list 5.22.18 (For Merge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C16 for merge$'`"/>
    <w:activeRecord w:val="-1"/>
    <w:odso>
      <w:udl w:val="Provider=Microsoft.ACE.OLEDB.12.0;User ID=Admin;Data Source=O:\Fundraising\Endowment\LC40 Class Challenge\LC16 class list 5.22.18 (For Merge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C16 for merge$'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_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2"/>
        <w:lid w:val="en-US"/>
      </w:fieldMapData>
      <w:fieldMapData>
        <w:type w:val="dbColumn"/>
        <w:name w:val="suffix"/>
        <w:mappedName w:val="Suffix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8"/>
        <w:lid w:val="en-US"/>
      </w:fieldMapData>
      <w:fieldMapData>
        <w:type w:val="dbColumn"/>
        <w:name w:val="address2"/>
        <w:mappedName w:val="Address 2"/>
        <w:column w:val="9"/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business_phone"/>
        <w:mappedName w:val="Business Phone"/>
        <w:column w:val="16"/>
        <w:lid w:val="en-US"/>
      </w:fieldMapData>
      <w:fieldMapData>
        <w:column w:val="0"/>
        <w:lid w:val="en-US"/>
      </w:fieldMapData>
      <w:fieldMapData>
        <w:type w:val="dbColumn"/>
        <w:name w:val="home_phone"/>
        <w:mappedName w:val="Home Phone"/>
        <w:column w:val="15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62"/>
    <w:rsid w:val="00011E3F"/>
    <w:rsid w:val="000256AE"/>
    <w:rsid w:val="00126F59"/>
    <w:rsid w:val="00134F4A"/>
    <w:rsid w:val="001801E5"/>
    <w:rsid w:val="001D63AB"/>
    <w:rsid w:val="00206892"/>
    <w:rsid w:val="00261014"/>
    <w:rsid w:val="002B28FB"/>
    <w:rsid w:val="002B7F28"/>
    <w:rsid w:val="003B1EB0"/>
    <w:rsid w:val="003D2AA9"/>
    <w:rsid w:val="0042436B"/>
    <w:rsid w:val="00484B62"/>
    <w:rsid w:val="0055246E"/>
    <w:rsid w:val="005B7062"/>
    <w:rsid w:val="005C6B0C"/>
    <w:rsid w:val="00632272"/>
    <w:rsid w:val="006B5C82"/>
    <w:rsid w:val="006C04CB"/>
    <w:rsid w:val="008064A6"/>
    <w:rsid w:val="008556A2"/>
    <w:rsid w:val="008C3D95"/>
    <w:rsid w:val="0090300B"/>
    <w:rsid w:val="00941E6C"/>
    <w:rsid w:val="00943318"/>
    <w:rsid w:val="00947CF8"/>
    <w:rsid w:val="009C36F6"/>
    <w:rsid w:val="009F74B8"/>
    <w:rsid w:val="00A74AE0"/>
    <w:rsid w:val="00AD79E2"/>
    <w:rsid w:val="00B016C6"/>
    <w:rsid w:val="00B03345"/>
    <w:rsid w:val="00B36E65"/>
    <w:rsid w:val="00BA5CCA"/>
    <w:rsid w:val="00BA71DB"/>
    <w:rsid w:val="00BD4BBE"/>
    <w:rsid w:val="00C37B85"/>
    <w:rsid w:val="00D064BE"/>
    <w:rsid w:val="00D34483"/>
    <w:rsid w:val="00D3590F"/>
    <w:rsid w:val="00D35C8F"/>
    <w:rsid w:val="00DE766C"/>
    <w:rsid w:val="00E350B7"/>
    <w:rsid w:val="00ED5636"/>
    <w:rsid w:val="00F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C1961"/>
  <w15:chartTrackingRefBased/>
  <w15:docId w15:val="{33DDB0D0-5959-40C6-BC63-3EC32169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062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6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B7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62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B70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leads.org/endow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nnett@clevelead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O:\Fundraising\Endowment\LC40%20Class%20Challenge\LC16%20class%20list%205.22.18%20(For%20Merge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Intern</dc:creator>
  <cp:keywords/>
  <dc:description/>
  <cp:lastModifiedBy>Michael Bennett</cp:lastModifiedBy>
  <cp:revision>3</cp:revision>
  <cp:lastPrinted>2019-08-26T23:02:00Z</cp:lastPrinted>
  <dcterms:created xsi:type="dcterms:W3CDTF">2019-08-26T22:52:00Z</dcterms:created>
  <dcterms:modified xsi:type="dcterms:W3CDTF">2019-08-26T23:03:00Z</dcterms:modified>
</cp:coreProperties>
</file>