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9ED3" w14:textId="77777777" w:rsidR="00524A3E" w:rsidRDefault="00524A3E" w:rsidP="00524A3E">
      <w:pPr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FD58994" w14:textId="6F5C5D06" w:rsidR="00524A3E" w:rsidRPr="00524A3E" w:rsidRDefault="00524A3E" w:rsidP="00524A3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4A3E">
        <w:rPr>
          <w:rFonts w:cstheme="minorHAnsi"/>
          <w:b/>
          <w:bCs/>
          <w:noProof/>
          <w:sz w:val="24"/>
          <w:szCs w:val="24"/>
        </w:rPr>
        <w:t>Susan</w:t>
      </w:r>
      <w:r w:rsidRPr="00524A3E">
        <w:rPr>
          <w:rFonts w:cstheme="minorHAnsi"/>
          <w:b/>
          <w:bCs/>
          <w:sz w:val="24"/>
          <w:szCs w:val="24"/>
        </w:rPr>
        <w:t xml:space="preserve"> </w:t>
      </w:r>
      <w:r w:rsidRPr="00524A3E">
        <w:rPr>
          <w:rFonts w:cstheme="minorHAnsi"/>
          <w:b/>
          <w:bCs/>
          <w:noProof/>
          <w:sz w:val="24"/>
          <w:szCs w:val="24"/>
        </w:rPr>
        <w:t>Althans</w:t>
      </w:r>
    </w:p>
    <w:p w14:paraId="5FB0AAAD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Director of Philanthropy &amp;</w:t>
      </w:r>
    </w:p>
    <w:p w14:paraId="2E0BCC88" w14:textId="1790A829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Secretary to the Board</w:t>
      </w:r>
    </w:p>
    <w:p w14:paraId="15B2481D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The McGregor Foundation</w:t>
      </w:r>
    </w:p>
    <w:p w14:paraId="738537AE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Senior Stokes Fellow</w:t>
      </w:r>
    </w:p>
    <w:p w14:paraId="58B6026C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26BCBD0E" w14:textId="77777777" w:rsidR="00524A3E" w:rsidRPr="000821BD" w:rsidRDefault="00524A3E" w:rsidP="00524A3E">
      <w:pPr>
        <w:spacing w:after="0" w:line="240" w:lineRule="auto"/>
        <w:rPr>
          <w:b/>
          <w:bCs/>
          <w:sz w:val="24"/>
          <w:szCs w:val="24"/>
        </w:rPr>
      </w:pPr>
      <w:r w:rsidRPr="00E13BC7">
        <w:rPr>
          <w:b/>
          <w:bCs/>
          <w:noProof/>
          <w:sz w:val="24"/>
          <w:szCs w:val="24"/>
        </w:rPr>
        <w:t>Orion</w:t>
      </w:r>
      <w:r w:rsidRPr="000821BD">
        <w:rPr>
          <w:b/>
          <w:bCs/>
          <w:sz w:val="24"/>
          <w:szCs w:val="24"/>
        </w:rPr>
        <w:t xml:space="preserve"> </w:t>
      </w:r>
      <w:r w:rsidRPr="00E13BC7">
        <w:rPr>
          <w:b/>
          <w:bCs/>
          <w:noProof/>
          <w:sz w:val="24"/>
          <w:szCs w:val="24"/>
        </w:rPr>
        <w:t>Bell IV</w:t>
      </w:r>
    </w:p>
    <w:p w14:paraId="31AD7902" w14:textId="77777777" w:rsidR="00524A3E" w:rsidRPr="000821BD" w:rsidRDefault="00524A3E" w:rsidP="00524A3E">
      <w:pPr>
        <w:spacing w:after="0" w:line="240" w:lineRule="auto"/>
        <w:rPr>
          <w:sz w:val="24"/>
          <w:szCs w:val="24"/>
        </w:rPr>
      </w:pPr>
      <w:r w:rsidRPr="00E13BC7">
        <w:rPr>
          <w:noProof/>
          <w:sz w:val="24"/>
          <w:szCs w:val="24"/>
        </w:rPr>
        <w:t>President &amp; CEO</w:t>
      </w:r>
    </w:p>
    <w:p w14:paraId="67082109" w14:textId="77777777" w:rsidR="00524A3E" w:rsidRPr="000821BD" w:rsidRDefault="00524A3E" w:rsidP="00524A3E">
      <w:pPr>
        <w:spacing w:after="0" w:line="240" w:lineRule="auto"/>
        <w:rPr>
          <w:sz w:val="24"/>
          <w:szCs w:val="24"/>
        </w:rPr>
      </w:pPr>
      <w:r w:rsidRPr="00E13BC7">
        <w:rPr>
          <w:noProof/>
          <w:sz w:val="24"/>
          <w:szCs w:val="24"/>
        </w:rPr>
        <w:t>The Benjamin Rose Institute on Aging</w:t>
      </w:r>
    </w:p>
    <w:p w14:paraId="3DE831E8" w14:textId="77777777" w:rsidR="00524A3E" w:rsidRDefault="00524A3E" w:rsidP="00524A3E">
      <w:pPr>
        <w:spacing w:after="0" w:line="240" w:lineRule="auto"/>
        <w:rPr>
          <w:noProof/>
          <w:sz w:val="24"/>
          <w:szCs w:val="24"/>
        </w:rPr>
      </w:pPr>
      <w:r w:rsidRPr="00E13BC7">
        <w:rPr>
          <w:noProof/>
          <w:sz w:val="24"/>
          <w:szCs w:val="24"/>
        </w:rPr>
        <w:t>Senior Stokes Fellow</w:t>
      </w:r>
    </w:p>
    <w:p w14:paraId="65A6FAA6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5987DEF2" w14:textId="77777777" w:rsidR="00524A3E" w:rsidRPr="00524A3E" w:rsidRDefault="00524A3E" w:rsidP="00524A3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4A3E">
        <w:rPr>
          <w:rFonts w:cstheme="minorHAnsi"/>
          <w:b/>
          <w:bCs/>
          <w:noProof/>
          <w:sz w:val="24"/>
          <w:szCs w:val="24"/>
        </w:rPr>
        <w:t>Joe</w:t>
      </w:r>
      <w:r w:rsidRPr="00524A3E">
        <w:rPr>
          <w:rFonts w:cstheme="minorHAnsi"/>
          <w:b/>
          <w:bCs/>
          <w:sz w:val="24"/>
          <w:szCs w:val="24"/>
        </w:rPr>
        <w:t xml:space="preserve"> </w:t>
      </w:r>
      <w:r w:rsidRPr="00524A3E">
        <w:rPr>
          <w:rFonts w:cstheme="minorHAnsi"/>
          <w:b/>
          <w:bCs/>
          <w:noProof/>
          <w:sz w:val="24"/>
          <w:szCs w:val="24"/>
        </w:rPr>
        <w:t>Brady</w:t>
      </w:r>
    </w:p>
    <w:p w14:paraId="4C80D177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Founder and President</w:t>
      </w:r>
    </w:p>
    <w:p w14:paraId="04F09D1F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Brady Partners</w:t>
      </w:r>
    </w:p>
    <w:p w14:paraId="1DC86E67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Senior Stokes Fellow</w:t>
      </w:r>
    </w:p>
    <w:p w14:paraId="2D402B7A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11D0BACB" w14:textId="77777777" w:rsidR="00524A3E" w:rsidRPr="00524A3E" w:rsidRDefault="00524A3E" w:rsidP="00524A3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4A3E">
        <w:rPr>
          <w:rFonts w:cstheme="minorHAnsi"/>
          <w:b/>
          <w:bCs/>
          <w:noProof/>
          <w:sz w:val="24"/>
          <w:szCs w:val="24"/>
        </w:rPr>
        <w:t>Rachel</w:t>
      </w:r>
      <w:r w:rsidRPr="00524A3E">
        <w:rPr>
          <w:rFonts w:cstheme="minorHAnsi"/>
          <w:b/>
          <w:bCs/>
          <w:sz w:val="24"/>
          <w:szCs w:val="24"/>
        </w:rPr>
        <w:t xml:space="preserve"> </w:t>
      </w:r>
      <w:r w:rsidRPr="00524A3E">
        <w:rPr>
          <w:rFonts w:cstheme="minorHAnsi"/>
          <w:b/>
          <w:bCs/>
          <w:noProof/>
          <w:sz w:val="24"/>
          <w:szCs w:val="24"/>
        </w:rPr>
        <w:t>Carnell</w:t>
      </w:r>
    </w:p>
    <w:p w14:paraId="17D4A26E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Dean and Mandel Chair in Humanities</w:t>
      </w:r>
      <w:r>
        <w:rPr>
          <w:rFonts w:cstheme="minorHAnsi"/>
          <w:noProof/>
          <w:sz w:val="24"/>
          <w:szCs w:val="24"/>
        </w:rPr>
        <w:t xml:space="preserve">, </w:t>
      </w:r>
    </w:p>
    <w:p w14:paraId="0F9ABE90" w14:textId="2F06180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Jack, Joseph, &amp; Morton Mandel Honors College​</w:t>
      </w:r>
    </w:p>
    <w:p w14:paraId="3E8D525C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Cleveland State University</w:t>
      </w:r>
    </w:p>
    <w:p w14:paraId="4E9D682A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Senior Stokes Fellow</w:t>
      </w:r>
    </w:p>
    <w:p w14:paraId="79D71A8D" w14:textId="77777777" w:rsidR="00524A3E" w:rsidRDefault="00524A3E" w:rsidP="00524A3E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450B5346" w14:textId="1F50CD0C" w:rsidR="00524A3E" w:rsidRPr="000821BD" w:rsidRDefault="00524A3E" w:rsidP="00524A3E">
      <w:pPr>
        <w:spacing w:after="0" w:line="240" w:lineRule="auto"/>
        <w:rPr>
          <w:b/>
          <w:bCs/>
          <w:sz w:val="24"/>
          <w:szCs w:val="24"/>
        </w:rPr>
      </w:pPr>
      <w:r w:rsidRPr="00E13BC7">
        <w:rPr>
          <w:b/>
          <w:bCs/>
          <w:noProof/>
          <w:sz w:val="24"/>
          <w:szCs w:val="24"/>
        </w:rPr>
        <w:t>Mary Ann</w:t>
      </w:r>
      <w:r w:rsidRPr="000821BD">
        <w:rPr>
          <w:b/>
          <w:bCs/>
          <w:sz w:val="24"/>
          <w:szCs w:val="24"/>
        </w:rPr>
        <w:t xml:space="preserve"> </w:t>
      </w:r>
      <w:r w:rsidRPr="00E13BC7">
        <w:rPr>
          <w:b/>
          <w:bCs/>
          <w:noProof/>
          <w:sz w:val="24"/>
          <w:szCs w:val="24"/>
        </w:rPr>
        <w:t>Corrigan-Davis</w:t>
      </w:r>
    </w:p>
    <w:p w14:paraId="5E86792C" w14:textId="77777777" w:rsidR="00524A3E" w:rsidRPr="000821BD" w:rsidRDefault="00524A3E" w:rsidP="00524A3E">
      <w:pPr>
        <w:spacing w:after="0" w:line="240" w:lineRule="auto"/>
        <w:rPr>
          <w:sz w:val="24"/>
          <w:szCs w:val="24"/>
        </w:rPr>
      </w:pPr>
      <w:r w:rsidRPr="00E13BC7">
        <w:rPr>
          <w:noProof/>
          <w:sz w:val="24"/>
          <w:szCs w:val="24"/>
        </w:rPr>
        <w:t>Retired President</w:t>
      </w:r>
    </w:p>
    <w:p w14:paraId="67E37788" w14:textId="77777777" w:rsidR="00524A3E" w:rsidRPr="000821BD" w:rsidRDefault="00524A3E" w:rsidP="00524A3E">
      <w:pPr>
        <w:spacing w:after="0" w:line="240" w:lineRule="auto"/>
        <w:rPr>
          <w:sz w:val="24"/>
          <w:szCs w:val="24"/>
        </w:rPr>
      </w:pPr>
      <w:r w:rsidRPr="00E13BC7">
        <w:rPr>
          <w:noProof/>
          <w:sz w:val="24"/>
          <w:szCs w:val="24"/>
        </w:rPr>
        <w:t>St. Joseph Academy</w:t>
      </w:r>
    </w:p>
    <w:p w14:paraId="1C6D817D" w14:textId="77777777" w:rsidR="00524A3E" w:rsidRDefault="00524A3E" w:rsidP="00524A3E">
      <w:pPr>
        <w:spacing w:after="0" w:line="240" w:lineRule="auto"/>
        <w:rPr>
          <w:noProof/>
          <w:sz w:val="24"/>
          <w:szCs w:val="24"/>
        </w:rPr>
      </w:pPr>
      <w:r w:rsidRPr="00E13BC7">
        <w:rPr>
          <w:noProof/>
          <w:sz w:val="24"/>
          <w:szCs w:val="24"/>
        </w:rPr>
        <w:t>Senior Stokes Fellow</w:t>
      </w:r>
    </w:p>
    <w:p w14:paraId="300D4D29" w14:textId="77777777" w:rsidR="00524A3E" w:rsidRDefault="00524A3E" w:rsidP="00524A3E">
      <w:pPr>
        <w:spacing w:after="0" w:line="240" w:lineRule="auto"/>
        <w:rPr>
          <w:noProof/>
          <w:sz w:val="24"/>
          <w:szCs w:val="24"/>
        </w:rPr>
      </w:pPr>
    </w:p>
    <w:p w14:paraId="0955F2F1" w14:textId="77777777" w:rsidR="00524A3E" w:rsidRPr="000821BD" w:rsidRDefault="00524A3E" w:rsidP="00524A3E">
      <w:pPr>
        <w:spacing w:after="0" w:line="240" w:lineRule="auto"/>
        <w:rPr>
          <w:b/>
          <w:bCs/>
          <w:sz w:val="24"/>
          <w:szCs w:val="24"/>
        </w:rPr>
      </w:pPr>
      <w:r w:rsidRPr="00E13BC7">
        <w:rPr>
          <w:b/>
          <w:bCs/>
          <w:noProof/>
          <w:sz w:val="24"/>
          <w:szCs w:val="24"/>
        </w:rPr>
        <w:t>Mary Anne</w:t>
      </w:r>
      <w:r w:rsidRPr="000821BD">
        <w:rPr>
          <w:b/>
          <w:bCs/>
          <w:sz w:val="24"/>
          <w:szCs w:val="24"/>
        </w:rPr>
        <w:t xml:space="preserve"> </w:t>
      </w:r>
      <w:r w:rsidRPr="00E13BC7">
        <w:rPr>
          <w:b/>
          <w:bCs/>
          <w:noProof/>
          <w:sz w:val="24"/>
          <w:szCs w:val="24"/>
        </w:rPr>
        <w:t>Crampton</w:t>
      </w:r>
    </w:p>
    <w:p w14:paraId="4155C13F" w14:textId="77777777" w:rsidR="00524A3E" w:rsidRPr="000821BD" w:rsidRDefault="00524A3E" w:rsidP="00524A3E">
      <w:pPr>
        <w:spacing w:after="0" w:line="240" w:lineRule="auto"/>
        <w:rPr>
          <w:sz w:val="24"/>
          <w:szCs w:val="24"/>
        </w:rPr>
      </w:pPr>
      <w:r w:rsidRPr="00E13BC7">
        <w:rPr>
          <w:noProof/>
          <w:sz w:val="24"/>
          <w:szCs w:val="24"/>
        </w:rPr>
        <w:t>Senior Stokes Fellow</w:t>
      </w:r>
    </w:p>
    <w:p w14:paraId="37147EB0" w14:textId="77777777" w:rsidR="00524A3E" w:rsidRDefault="00524A3E" w:rsidP="00524A3E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7AD7BB02" w14:textId="77777777" w:rsidR="00524A3E" w:rsidRPr="00524A3E" w:rsidRDefault="00524A3E" w:rsidP="00524A3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4A3E">
        <w:rPr>
          <w:rFonts w:cstheme="minorHAnsi"/>
          <w:b/>
          <w:bCs/>
          <w:noProof/>
          <w:sz w:val="24"/>
          <w:szCs w:val="24"/>
        </w:rPr>
        <w:t>Jay</w:t>
      </w:r>
      <w:r w:rsidRPr="00524A3E">
        <w:rPr>
          <w:rFonts w:cstheme="minorHAnsi"/>
          <w:b/>
          <w:bCs/>
          <w:sz w:val="24"/>
          <w:szCs w:val="24"/>
        </w:rPr>
        <w:t xml:space="preserve"> </w:t>
      </w:r>
      <w:r w:rsidRPr="00524A3E">
        <w:rPr>
          <w:rFonts w:cstheme="minorHAnsi"/>
          <w:b/>
          <w:bCs/>
          <w:noProof/>
          <w:sz w:val="24"/>
          <w:szCs w:val="24"/>
        </w:rPr>
        <w:t>Foran</w:t>
      </w:r>
    </w:p>
    <w:p w14:paraId="412E3EA0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Principal</w:t>
      </w:r>
    </w:p>
    <w:p w14:paraId="2625668E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JP Foran &amp; Associates LLC</w:t>
      </w:r>
    </w:p>
    <w:p w14:paraId="03DC14AE" w14:textId="77777777" w:rsidR="00524A3E" w:rsidRDefault="00524A3E" w:rsidP="00524A3E">
      <w:pPr>
        <w:spacing w:after="0" w:line="240" w:lineRule="auto"/>
        <w:rPr>
          <w:noProof/>
          <w:sz w:val="24"/>
          <w:szCs w:val="24"/>
        </w:rPr>
      </w:pPr>
      <w:r w:rsidRPr="00E13BC7">
        <w:rPr>
          <w:noProof/>
          <w:sz w:val="24"/>
          <w:szCs w:val="24"/>
        </w:rPr>
        <w:t>Senior Stokes Fellow</w:t>
      </w:r>
    </w:p>
    <w:p w14:paraId="2C1A312F" w14:textId="77777777" w:rsidR="00524A3E" w:rsidRDefault="00524A3E" w:rsidP="00524A3E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279BA740" w14:textId="77777777" w:rsidR="00524A3E" w:rsidRDefault="00524A3E" w:rsidP="00524A3E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18D8434A" w14:textId="77777777" w:rsidR="00A046F6" w:rsidRDefault="00A046F6" w:rsidP="00524A3E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28BDD041" w14:textId="77777777" w:rsidR="00027D1B" w:rsidRDefault="00027D1B" w:rsidP="00524A3E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0E11B80A" w14:textId="77777777" w:rsidR="003123F8" w:rsidRDefault="003123F8" w:rsidP="00524A3E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237A5B92" w14:textId="17540A09" w:rsidR="00524A3E" w:rsidRPr="000821BD" w:rsidRDefault="00524A3E" w:rsidP="00524A3E">
      <w:pPr>
        <w:spacing w:after="0" w:line="240" w:lineRule="auto"/>
        <w:rPr>
          <w:b/>
          <w:bCs/>
          <w:sz w:val="24"/>
          <w:szCs w:val="24"/>
        </w:rPr>
      </w:pPr>
      <w:r w:rsidRPr="00E13BC7">
        <w:rPr>
          <w:b/>
          <w:bCs/>
          <w:noProof/>
          <w:sz w:val="24"/>
          <w:szCs w:val="24"/>
        </w:rPr>
        <w:t>LaJean</w:t>
      </w:r>
      <w:r w:rsidRPr="000821BD">
        <w:rPr>
          <w:b/>
          <w:bCs/>
          <w:sz w:val="24"/>
          <w:szCs w:val="24"/>
        </w:rPr>
        <w:t xml:space="preserve"> </w:t>
      </w:r>
      <w:r w:rsidRPr="00E13BC7">
        <w:rPr>
          <w:b/>
          <w:bCs/>
          <w:noProof/>
          <w:sz w:val="24"/>
          <w:szCs w:val="24"/>
        </w:rPr>
        <w:t>Ray</w:t>
      </w:r>
    </w:p>
    <w:p w14:paraId="2817A40B" w14:textId="77777777" w:rsidR="00524A3E" w:rsidRPr="000821BD" w:rsidRDefault="00524A3E" w:rsidP="00524A3E">
      <w:pPr>
        <w:spacing w:after="0" w:line="240" w:lineRule="auto"/>
        <w:rPr>
          <w:sz w:val="24"/>
          <w:szCs w:val="24"/>
        </w:rPr>
      </w:pPr>
      <w:r w:rsidRPr="00E13BC7">
        <w:rPr>
          <w:noProof/>
          <w:sz w:val="24"/>
          <w:szCs w:val="24"/>
        </w:rPr>
        <w:t>Director</w:t>
      </w:r>
    </w:p>
    <w:p w14:paraId="2DFCEFB9" w14:textId="77777777" w:rsidR="00524A3E" w:rsidRPr="000821BD" w:rsidRDefault="00524A3E" w:rsidP="00524A3E">
      <w:pPr>
        <w:spacing w:after="0" w:line="240" w:lineRule="auto"/>
        <w:rPr>
          <w:sz w:val="24"/>
          <w:szCs w:val="24"/>
        </w:rPr>
      </w:pPr>
      <w:r w:rsidRPr="00E13BC7">
        <w:rPr>
          <w:noProof/>
          <w:sz w:val="24"/>
          <w:szCs w:val="24"/>
        </w:rPr>
        <w:t>Fatima Family Center</w:t>
      </w:r>
    </w:p>
    <w:p w14:paraId="27DA977E" w14:textId="77777777" w:rsidR="00524A3E" w:rsidRDefault="00524A3E" w:rsidP="00524A3E">
      <w:pPr>
        <w:spacing w:after="0" w:line="240" w:lineRule="auto"/>
        <w:rPr>
          <w:noProof/>
          <w:sz w:val="24"/>
          <w:szCs w:val="24"/>
        </w:rPr>
      </w:pPr>
      <w:r w:rsidRPr="00E13BC7">
        <w:rPr>
          <w:noProof/>
          <w:sz w:val="24"/>
          <w:szCs w:val="24"/>
        </w:rPr>
        <w:t>Senior Stokes Fellow</w:t>
      </w:r>
    </w:p>
    <w:p w14:paraId="7BFF8AF4" w14:textId="77777777" w:rsidR="00524A3E" w:rsidRDefault="00524A3E" w:rsidP="00524A3E">
      <w:pPr>
        <w:spacing w:after="0" w:line="240" w:lineRule="auto"/>
        <w:rPr>
          <w:noProof/>
          <w:sz w:val="24"/>
          <w:szCs w:val="24"/>
        </w:rPr>
      </w:pPr>
    </w:p>
    <w:p w14:paraId="366C625E" w14:textId="0A83000A" w:rsidR="00524A3E" w:rsidRPr="00524A3E" w:rsidRDefault="00524A3E" w:rsidP="00524A3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4A3E">
        <w:rPr>
          <w:rFonts w:cstheme="minorHAnsi"/>
          <w:b/>
          <w:bCs/>
          <w:noProof/>
          <w:sz w:val="24"/>
          <w:szCs w:val="24"/>
        </w:rPr>
        <w:t>Alexander</w:t>
      </w:r>
      <w:r w:rsidRPr="00524A3E">
        <w:rPr>
          <w:rFonts w:cstheme="minorHAnsi"/>
          <w:b/>
          <w:bCs/>
          <w:sz w:val="24"/>
          <w:szCs w:val="24"/>
        </w:rPr>
        <w:t xml:space="preserve"> </w:t>
      </w:r>
      <w:r w:rsidRPr="00524A3E">
        <w:rPr>
          <w:rFonts w:cstheme="minorHAnsi"/>
          <w:b/>
          <w:bCs/>
          <w:noProof/>
          <w:sz w:val="24"/>
          <w:szCs w:val="24"/>
        </w:rPr>
        <w:t>Abramowitz</w:t>
      </w:r>
    </w:p>
    <w:p w14:paraId="77068ACF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Demolition Bureau Manager</w:t>
      </w:r>
    </w:p>
    <w:p w14:paraId="75A83A27" w14:textId="61015D8C" w:rsidR="00533E9B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City of Cleveland</w:t>
      </w:r>
    </w:p>
    <w:p w14:paraId="51081F29" w14:textId="2955F0BD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Department of Building and Housing</w:t>
      </w:r>
    </w:p>
    <w:p w14:paraId="33FEACC3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Stokes Fellow</w:t>
      </w:r>
    </w:p>
    <w:p w14:paraId="605225D1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3FA03A64" w14:textId="4C3675CD" w:rsidR="00524A3E" w:rsidRPr="00524A3E" w:rsidRDefault="00524A3E" w:rsidP="00524A3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4A3E">
        <w:rPr>
          <w:rFonts w:cstheme="minorHAnsi"/>
          <w:b/>
          <w:bCs/>
          <w:noProof/>
          <w:sz w:val="24"/>
          <w:szCs w:val="24"/>
        </w:rPr>
        <w:t>Dynlene</w:t>
      </w:r>
      <w:r w:rsidRPr="00524A3E">
        <w:rPr>
          <w:rFonts w:cstheme="minorHAnsi"/>
          <w:b/>
          <w:bCs/>
          <w:sz w:val="24"/>
          <w:szCs w:val="24"/>
        </w:rPr>
        <w:t xml:space="preserve"> </w:t>
      </w:r>
      <w:r w:rsidRPr="00524A3E">
        <w:rPr>
          <w:rFonts w:cstheme="minorHAnsi"/>
          <w:b/>
          <w:bCs/>
          <w:noProof/>
          <w:sz w:val="24"/>
          <w:szCs w:val="24"/>
        </w:rPr>
        <w:t>Black</w:t>
      </w:r>
    </w:p>
    <w:p w14:paraId="5CAB97EA" w14:textId="3DEFCE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 xml:space="preserve">Director of Business Operations  </w:t>
      </w:r>
    </w:p>
    <w:p w14:paraId="00ECE7A6" w14:textId="5368204A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BMTFP Supv.,Facilitator</w:t>
      </w:r>
    </w:p>
    <w:p w14:paraId="1B7F6C33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Friendly Inn Settlement</w:t>
      </w:r>
    </w:p>
    <w:p w14:paraId="6D27F1AD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Stokes Fellow</w:t>
      </w:r>
    </w:p>
    <w:p w14:paraId="404B0F3A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0266B068" w14:textId="306F7E3F" w:rsidR="00524A3E" w:rsidRPr="00524A3E" w:rsidRDefault="00524A3E" w:rsidP="00524A3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4A3E">
        <w:rPr>
          <w:rFonts w:cstheme="minorHAnsi"/>
          <w:b/>
          <w:bCs/>
          <w:noProof/>
          <w:sz w:val="24"/>
          <w:szCs w:val="24"/>
        </w:rPr>
        <w:t>Shawn</w:t>
      </w:r>
      <w:r w:rsidRPr="00524A3E">
        <w:rPr>
          <w:rFonts w:cstheme="minorHAnsi"/>
          <w:b/>
          <w:bCs/>
          <w:sz w:val="24"/>
          <w:szCs w:val="24"/>
        </w:rPr>
        <w:t xml:space="preserve"> </w:t>
      </w:r>
      <w:r w:rsidRPr="00524A3E">
        <w:rPr>
          <w:rFonts w:cstheme="minorHAnsi"/>
          <w:b/>
          <w:bCs/>
          <w:noProof/>
          <w:sz w:val="24"/>
          <w:szCs w:val="24"/>
        </w:rPr>
        <w:t>Braxton</w:t>
      </w:r>
    </w:p>
    <w:p w14:paraId="388A3686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Program Manager</w:t>
      </w:r>
    </w:p>
    <w:p w14:paraId="295A7F5F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SonarforCLE</w:t>
      </w:r>
    </w:p>
    <w:p w14:paraId="3106F92C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Stokes Fellow</w:t>
      </w:r>
    </w:p>
    <w:p w14:paraId="3BC4A731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0FD539A7" w14:textId="7391CF25" w:rsidR="00524A3E" w:rsidRPr="00524A3E" w:rsidRDefault="00524A3E" w:rsidP="00524A3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4A3E">
        <w:rPr>
          <w:rFonts w:cstheme="minorHAnsi"/>
          <w:b/>
          <w:bCs/>
          <w:noProof/>
          <w:sz w:val="24"/>
          <w:szCs w:val="24"/>
        </w:rPr>
        <w:t>Shayla L.</w:t>
      </w:r>
      <w:r w:rsidRPr="00524A3E">
        <w:rPr>
          <w:rFonts w:cstheme="minorHAnsi"/>
          <w:b/>
          <w:bCs/>
          <w:sz w:val="24"/>
          <w:szCs w:val="24"/>
        </w:rPr>
        <w:t xml:space="preserve"> </w:t>
      </w:r>
      <w:r w:rsidRPr="00524A3E">
        <w:rPr>
          <w:rFonts w:cstheme="minorHAnsi"/>
          <w:b/>
          <w:bCs/>
          <w:noProof/>
          <w:sz w:val="24"/>
          <w:szCs w:val="24"/>
        </w:rPr>
        <w:t>Davis</w:t>
      </w:r>
    </w:p>
    <w:p w14:paraId="021182DB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Principal/Owner</w:t>
      </w:r>
    </w:p>
    <w:p w14:paraId="74D5AE19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The Noire Group</w:t>
      </w:r>
    </w:p>
    <w:p w14:paraId="26175564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Stokes Fellow</w:t>
      </w:r>
    </w:p>
    <w:p w14:paraId="1FB9BB52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4484EB2C" w14:textId="6833A123" w:rsidR="00524A3E" w:rsidRPr="00524A3E" w:rsidRDefault="00524A3E" w:rsidP="00524A3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4A3E">
        <w:rPr>
          <w:rFonts w:cstheme="minorHAnsi"/>
          <w:b/>
          <w:bCs/>
          <w:noProof/>
          <w:sz w:val="24"/>
          <w:szCs w:val="24"/>
        </w:rPr>
        <w:t>Joe</w:t>
      </w:r>
      <w:r w:rsidRPr="00524A3E">
        <w:rPr>
          <w:rFonts w:cstheme="minorHAnsi"/>
          <w:b/>
          <w:bCs/>
          <w:sz w:val="24"/>
          <w:szCs w:val="24"/>
        </w:rPr>
        <w:t xml:space="preserve"> </w:t>
      </w:r>
      <w:r w:rsidRPr="00524A3E">
        <w:rPr>
          <w:rFonts w:cstheme="minorHAnsi"/>
          <w:b/>
          <w:bCs/>
          <w:noProof/>
          <w:sz w:val="24"/>
          <w:szCs w:val="24"/>
        </w:rPr>
        <w:t>Duffy</w:t>
      </w:r>
    </w:p>
    <w:p w14:paraId="3A3ECBBB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Director of Planning and Development</w:t>
      </w:r>
    </w:p>
    <w:p w14:paraId="161A891F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City of Maple Heights</w:t>
      </w:r>
    </w:p>
    <w:p w14:paraId="37874843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Stokes Fellow</w:t>
      </w:r>
    </w:p>
    <w:p w14:paraId="076B8B9B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130B28FB" w14:textId="5BEBFD91" w:rsidR="00524A3E" w:rsidRPr="00524A3E" w:rsidRDefault="00524A3E" w:rsidP="00524A3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4A3E">
        <w:rPr>
          <w:rFonts w:cstheme="minorHAnsi"/>
          <w:b/>
          <w:bCs/>
          <w:noProof/>
          <w:sz w:val="24"/>
          <w:szCs w:val="24"/>
        </w:rPr>
        <w:t>Jason</w:t>
      </w:r>
      <w:r w:rsidRPr="00524A3E">
        <w:rPr>
          <w:rFonts w:cstheme="minorHAnsi"/>
          <w:b/>
          <w:bCs/>
          <w:sz w:val="24"/>
          <w:szCs w:val="24"/>
        </w:rPr>
        <w:t xml:space="preserve"> </w:t>
      </w:r>
      <w:r w:rsidRPr="00524A3E">
        <w:rPr>
          <w:rFonts w:cstheme="minorHAnsi"/>
          <w:b/>
          <w:bCs/>
          <w:noProof/>
          <w:sz w:val="24"/>
          <w:szCs w:val="24"/>
        </w:rPr>
        <w:t>Goodrick</w:t>
      </w:r>
    </w:p>
    <w:p w14:paraId="2E2FD9EF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Exceutive Director</w:t>
      </w:r>
    </w:p>
    <w:p w14:paraId="7CC87ADD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Cleveland Community Police Commission</w:t>
      </w:r>
    </w:p>
    <w:p w14:paraId="3A1650F6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Stokes Fellow</w:t>
      </w:r>
    </w:p>
    <w:p w14:paraId="1F340CD6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60C9AF31" w14:textId="77777777" w:rsidR="00524A3E" w:rsidRDefault="00524A3E" w:rsidP="00524A3E">
      <w:pPr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8EDD612" w14:textId="77777777" w:rsidR="009527F4" w:rsidRDefault="009527F4" w:rsidP="00524A3E">
      <w:pPr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21E76B5" w14:textId="6FD9931E" w:rsidR="00524A3E" w:rsidRPr="00524A3E" w:rsidRDefault="00524A3E" w:rsidP="00524A3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4A3E">
        <w:rPr>
          <w:rFonts w:cstheme="minorHAnsi"/>
          <w:b/>
          <w:bCs/>
          <w:noProof/>
          <w:sz w:val="24"/>
          <w:szCs w:val="24"/>
        </w:rPr>
        <w:t>Frank</w:t>
      </w:r>
      <w:r w:rsidRPr="00524A3E">
        <w:rPr>
          <w:rFonts w:cstheme="minorHAnsi"/>
          <w:b/>
          <w:bCs/>
          <w:sz w:val="24"/>
          <w:szCs w:val="24"/>
        </w:rPr>
        <w:t xml:space="preserve"> </w:t>
      </w:r>
      <w:r w:rsidRPr="00524A3E">
        <w:rPr>
          <w:rFonts w:cstheme="minorHAnsi"/>
          <w:b/>
          <w:bCs/>
          <w:noProof/>
          <w:sz w:val="24"/>
          <w:szCs w:val="24"/>
        </w:rPr>
        <w:t>Johanek</w:t>
      </w:r>
    </w:p>
    <w:p w14:paraId="55BCD27F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Manager, Workforce Development Program</w:t>
      </w:r>
    </w:p>
    <w:p w14:paraId="47E43CAF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West Side Catholic Center</w:t>
      </w:r>
    </w:p>
    <w:p w14:paraId="041EA72E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Stokes Fellow</w:t>
      </w:r>
    </w:p>
    <w:p w14:paraId="4DA8D66E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19F8EAA8" w14:textId="270032C7" w:rsidR="00524A3E" w:rsidRPr="00524A3E" w:rsidRDefault="00524A3E" w:rsidP="00524A3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4A3E">
        <w:rPr>
          <w:rFonts w:cstheme="minorHAnsi"/>
          <w:b/>
          <w:bCs/>
          <w:noProof/>
          <w:sz w:val="24"/>
          <w:szCs w:val="24"/>
        </w:rPr>
        <w:t>Laurice</w:t>
      </w:r>
      <w:r w:rsidRPr="00524A3E">
        <w:rPr>
          <w:rFonts w:cstheme="minorHAnsi"/>
          <w:b/>
          <w:bCs/>
          <w:sz w:val="24"/>
          <w:szCs w:val="24"/>
        </w:rPr>
        <w:t xml:space="preserve"> </w:t>
      </w:r>
      <w:r w:rsidRPr="00524A3E">
        <w:rPr>
          <w:rFonts w:cstheme="minorHAnsi"/>
          <w:b/>
          <w:bCs/>
          <w:noProof/>
          <w:sz w:val="24"/>
          <w:szCs w:val="24"/>
        </w:rPr>
        <w:t>Kennedy-Brown</w:t>
      </w:r>
    </w:p>
    <w:p w14:paraId="7D4EE3C7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Community Engagement Director</w:t>
      </w:r>
    </w:p>
    <w:p w14:paraId="568544B3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Union Miles Development Corporation</w:t>
      </w:r>
    </w:p>
    <w:p w14:paraId="1BF36F22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Stokes Fellow</w:t>
      </w:r>
    </w:p>
    <w:p w14:paraId="15162BEF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51A96729" w14:textId="64FB3B13" w:rsidR="00524A3E" w:rsidRPr="00524A3E" w:rsidRDefault="00524A3E" w:rsidP="00524A3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4A3E">
        <w:rPr>
          <w:rFonts w:cstheme="minorHAnsi"/>
          <w:b/>
          <w:bCs/>
          <w:noProof/>
          <w:sz w:val="24"/>
          <w:szCs w:val="24"/>
        </w:rPr>
        <w:t>Shealanda</w:t>
      </w:r>
      <w:r w:rsidRPr="00524A3E">
        <w:rPr>
          <w:rFonts w:cstheme="minorHAnsi"/>
          <w:b/>
          <w:bCs/>
          <w:sz w:val="24"/>
          <w:szCs w:val="24"/>
        </w:rPr>
        <w:t xml:space="preserve"> </w:t>
      </w:r>
      <w:r w:rsidRPr="00524A3E">
        <w:rPr>
          <w:rFonts w:cstheme="minorHAnsi"/>
          <w:b/>
          <w:bCs/>
          <w:noProof/>
          <w:sz w:val="24"/>
          <w:szCs w:val="24"/>
        </w:rPr>
        <w:t>Lewis</w:t>
      </w:r>
    </w:p>
    <w:p w14:paraId="6AE76B74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Director of Care Coordination</w:t>
      </w:r>
    </w:p>
    <w:p w14:paraId="4B123FFE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Planned Parenthood of Greater Ohio</w:t>
      </w:r>
    </w:p>
    <w:p w14:paraId="3348922F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Stokes Fellow</w:t>
      </w:r>
    </w:p>
    <w:p w14:paraId="2B2BB700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162DE10C" w14:textId="021CEFE4" w:rsidR="00524A3E" w:rsidRPr="00524A3E" w:rsidRDefault="00524A3E" w:rsidP="00524A3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4A3E">
        <w:rPr>
          <w:rFonts w:cstheme="minorHAnsi"/>
          <w:b/>
          <w:bCs/>
          <w:noProof/>
          <w:sz w:val="24"/>
          <w:szCs w:val="24"/>
        </w:rPr>
        <w:t>Michael</w:t>
      </w:r>
      <w:r w:rsidRPr="00524A3E">
        <w:rPr>
          <w:rFonts w:cstheme="minorHAnsi"/>
          <w:b/>
          <w:bCs/>
          <w:sz w:val="24"/>
          <w:szCs w:val="24"/>
        </w:rPr>
        <w:t xml:space="preserve"> </w:t>
      </w:r>
      <w:r w:rsidRPr="00524A3E">
        <w:rPr>
          <w:rFonts w:cstheme="minorHAnsi"/>
          <w:b/>
          <w:bCs/>
          <w:noProof/>
          <w:sz w:val="24"/>
          <w:szCs w:val="24"/>
        </w:rPr>
        <w:t>Love</w:t>
      </w:r>
    </w:p>
    <w:p w14:paraId="791F40CE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Planning &amp; Development Director</w:t>
      </w:r>
    </w:p>
    <w:p w14:paraId="3F06088F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City of South Euclid</w:t>
      </w:r>
    </w:p>
    <w:p w14:paraId="0922DFD0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Stokes Fellow</w:t>
      </w:r>
    </w:p>
    <w:p w14:paraId="4A475DDB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65833B2D" w14:textId="19F0E9D5" w:rsidR="00524A3E" w:rsidRPr="00524A3E" w:rsidRDefault="00524A3E" w:rsidP="00524A3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4A3E">
        <w:rPr>
          <w:rFonts w:cstheme="minorHAnsi"/>
          <w:b/>
          <w:bCs/>
          <w:noProof/>
          <w:sz w:val="24"/>
          <w:szCs w:val="24"/>
        </w:rPr>
        <w:t>Allison</w:t>
      </w:r>
      <w:r w:rsidRPr="00524A3E">
        <w:rPr>
          <w:rFonts w:cstheme="minorHAnsi"/>
          <w:b/>
          <w:bCs/>
          <w:sz w:val="24"/>
          <w:szCs w:val="24"/>
        </w:rPr>
        <w:t xml:space="preserve"> </w:t>
      </w:r>
      <w:r w:rsidRPr="00524A3E">
        <w:rPr>
          <w:rFonts w:cstheme="minorHAnsi"/>
          <w:b/>
          <w:bCs/>
          <w:noProof/>
          <w:sz w:val="24"/>
          <w:szCs w:val="24"/>
        </w:rPr>
        <w:t>Lukacsy-Love</w:t>
      </w:r>
    </w:p>
    <w:p w14:paraId="76821665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Managing Director, Major Projects</w:t>
      </w:r>
    </w:p>
    <w:p w14:paraId="77A213DA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Greater Cleveland Partnership</w:t>
      </w:r>
    </w:p>
    <w:p w14:paraId="25B80AE3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Stokes Fellow</w:t>
      </w:r>
    </w:p>
    <w:p w14:paraId="5DB3BE88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1FE09971" w14:textId="20865D3D" w:rsidR="00524A3E" w:rsidRPr="00524A3E" w:rsidRDefault="00524A3E" w:rsidP="00524A3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4A3E">
        <w:rPr>
          <w:rFonts w:cstheme="minorHAnsi"/>
          <w:b/>
          <w:bCs/>
          <w:noProof/>
          <w:sz w:val="24"/>
          <w:szCs w:val="24"/>
        </w:rPr>
        <w:t>Nicholas</w:t>
      </w:r>
      <w:r w:rsidRPr="00524A3E">
        <w:rPr>
          <w:rFonts w:cstheme="minorHAnsi"/>
          <w:b/>
          <w:bCs/>
          <w:sz w:val="24"/>
          <w:szCs w:val="24"/>
        </w:rPr>
        <w:t xml:space="preserve"> </w:t>
      </w:r>
      <w:r w:rsidRPr="00524A3E">
        <w:rPr>
          <w:rFonts w:cstheme="minorHAnsi"/>
          <w:b/>
          <w:bCs/>
          <w:noProof/>
          <w:sz w:val="24"/>
          <w:szCs w:val="24"/>
        </w:rPr>
        <w:t>Mays</w:t>
      </w:r>
    </w:p>
    <w:p w14:paraId="066B58A6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Assistant Professor of History</w:t>
      </w:r>
    </w:p>
    <w:p w14:paraId="5F348E8D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Metro West Community Development Organization</w:t>
      </w:r>
    </w:p>
    <w:p w14:paraId="6DD20E3A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Stokes Fellow</w:t>
      </w:r>
    </w:p>
    <w:p w14:paraId="682BB513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7E4DA48A" w14:textId="2E78B7B0" w:rsidR="00524A3E" w:rsidRPr="00524A3E" w:rsidRDefault="00524A3E" w:rsidP="00524A3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4A3E">
        <w:rPr>
          <w:rFonts w:cstheme="minorHAnsi"/>
          <w:b/>
          <w:bCs/>
          <w:noProof/>
          <w:sz w:val="24"/>
          <w:szCs w:val="24"/>
        </w:rPr>
        <w:t>Selina</w:t>
      </w:r>
      <w:r w:rsidRPr="00524A3E">
        <w:rPr>
          <w:rFonts w:cstheme="minorHAnsi"/>
          <w:b/>
          <w:bCs/>
          <w:sz w:val="24"/>
          <w:szCs w:val="24"/>
        </w:rPr>
        <w:t xml:space="preserve"> </w:t>
      </w:r>
      <w:r w:rsidRPr="00524A3E">
        <w:rPr>
          <w:rFonts w:cstheme="minorHAnsi"/>
          <w:b/>
          <w:bCs/>
          <w:noProof/>
          <w:sz w:val="24"/>
          <w:szCs w:val="24"/>
        </w:rPr>
        <w:t>Pagan</w:t>
      </w:r>
    </w:p>
    <w:p w14:paraId="03AE42DD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Co-Executive Director of Operations and Development</w:t>
      </w:r>
    </w:p>
    <w:p w14:paraId="4F47CE28" w14:textId="6FD003E3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Young Latino Network</w:t>
      </w:r>
    </w:p>
    <w:p w14:paraId="0ACA556F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Stokes Fellow</w:t>
      </w:r>
    </w:p>
    <w:p w14:paraId="1262DB6B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10BCC560" w14:textId="3452E649" w:rsidR="00524A3E" w:rsidRPr="00524A3E" w:rsidRDefault="00524A3E" w:rsidP="00524A3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4A3E">
        <w:rPr>
          <w:rFonts w:cstheme="minorHAnsi"/>
          <w:b/>
          <w:bCs/>
          <w:noProof/>
          <w:sz w:val="24"/>
          <w:szCs w:val="24"/>
        </w:rPr>
        <w:t>Yuri</w:t>
      </w:r>
      <w:r w:rsidRPr="00524A3E">
        <w:rPr>
          <w:rFonts w:cstheme="minorHAnsi"/>
          <w:b/>
          <w:bCs/>
          <w:sz w:val="24"/>
          <w:szCs w:val="24"/>
        </w:rPr>
        <w:t xml:space="preserve"> </w:t>
      </w:r>
      <w:r w:rsidRPr="00524A3E">
        <w:rPr>
          <w:rFonts w:cstheme="minorHAnsi"/>
          <w:b/>
          <w:bCs/>
          <w:noProof/>
          <w:sz w:val="24"/>
          <w:szCs w:val="24"/>
        </w:rPr>
        <w:t>Thornton</w:t>
      </w:r>
    </w:p>
    <w:p w14:paraId="34ECBC7B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Head Principal</w:t>
      </w:r>
    </w:p>
    <w:p w14:paraId="790794E5" w14:textId="77777777" w:rsidR="00524A3E" w:rsidRPr="00524A3E" w:rsidRDefault="00524A3E" w:rsidP="00524A3E">
      <w:pPr>
        <w:spacing w:after="0" w:line="240" w:lineRule="auto"/>
        <w:rPr>
          <w:rFonts w:cstheme="minorHAnsi"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Brilliance School</w:t>
      </w:r>
    </w:p>
    <w:p w14:paraId="08B6C765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524A3E">
        <w:rPr>
          <w:rFonts w:cstheme="minorHAnsi"/>
          <w:noProof/>
          <w:sz w:val="24"/>
          <w:szCs w:val="24"/>
        </w:rPr>
        <w:t>Stokes Fellow</w:t>
      </w:r>
    </w:p>
    <w:p w14:paraId="592D2B99" w14:textId="77777777" w:rsidR="00524A3E" w:rsidRDefault="00524A3E" w:rsidP="00524A3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2599BFEF" w14:textId="77777777" w:rsidR="00524A3E" w:rsidRPr="000821BD" w:rsidRDefault="00524A3E" w:rsidP="00524A3E">
      <w:pPr>
        <w:spacing w:after="0" w:line="240" w:lineRule="auto"/>
        <w:rPr>
          <w:b/>
          <w:bCs/>
          <w:sz w:val="24"/>
          <w:szCs w:val="24"/>
        </w:rPr>
      </w:pPr>
      <w:r w:rsidRPr="00E13BC7">
        <w:rPr>
          <w:b/>
          <w:bCs/>
          <w:noProof/>
          <w:sz w:val="24"/>
          <w:szCs w:val="24"/>
        </w:rPr>
        <w:t>Carrie Ann</w:t>
      </w:r>
      <w:r w:rsidRPr="000821BD">
        <w:rPr>
          <w:b/>
          <w:bCs/>
          <w:sz w:val="24"/>
          <w:szCs w:val="24"/>
        </w:rPr>
        <w:t xml:space="preserve"> </w:t>
      </w:r>
      <w:r w:rsidRPr="00E13BC7">
        <w:rPr>
          <w:b/>
          <w:bCs/>
          <w:noProof/>
          <w:sz w:val="24"/>
          <w:szCs w:val="24"/>
        </w:rPr>
        <w:t>Campbell</w:t>
      </w:r>
    </w:p>
    <w:p w14:paraId="166503ED" w14:textId="77777777" w:rsidR="00524A3E" w:rsidRDefault="00524A3E" w:rsidP="00524A3E">
      <w:pPr>
        <w:spacing w:after="0" w:line="240" w:lineRule="auto"/>
        <w:rPr>
          <w:noProof/>
          <w:sz w:val="24"/>
          <w:szCs w:val="24"/>
        </w:rPr>
      </w:pPr>
      <w:r w:rsidRPr="00E13BC7">
        <w:rPr>
          <w:noProof/>
          <w:sz w:val="24"/>
          <w:szCs w:val="24"/>
        </w:rPr>
        <w:t>Mandel Scholar</w:t>
      </w:r>
    </w:p>
    <w:p w14:paraId="5CBF7F5C" w14:textId="77777777" w:rsidR="00524A3E" w:rsidRDefault="00524A3E" w:rsidP="00524A3E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521091BF" w14:textId="5A6E83B4" w:rsidR="00524A3E" w:rsidRPr="000821BD" w:rsidRDefault="00524A3E" w:rsidP="00524A3E">
      <w:pPr>
        <w:spacing w:after="0" w:line="240" w:lineRule="auto"/>
        <w:rPr>
          <w:b/>
          <w:bCs/>
          <w:sz w:val="24"/>
          <w:szCs w:val="24"/>
        </w:rPr>
      </w:pPr>
      <w:r w:rsidRPr="00E13BC7">
        <w:rPr>
          <w:b/>
          <w:bCs/>
          <w:noProof/>
          <w:sz w:val="24"/>
          <w:szCs w:val="24"/>
        </w:rPr>
        <w:t>Liz</w:t>
      </w:r>
      <w:r w:rsidRPr="000821BD">
        <w:rPr>
          <w:b/>
          <w:bCs/>
          <w:sz w:val="24"/>
          <w:szCs w:val="24"/>
        </w:rPr>
        <w:t xml:space="preserve"> </w:t>
      </w:r>
      <w:r w:rsidRPr="00E13BC7">
        <w:rPr>
          <w:b/>
          <w:bCs/>
          <w:noProof/>
          <w:sz w:val="24"/>
          <w:szCs w:val="24"/>
        </w:rPr>
        <w:t>Kravanya</w:t>
      </w:r>
    </w:p>
    <w:p w14:paraId="60B4276C" w14:textId="77777777" w:rsidR="00524A3E" w:rsidRDefault="00524A3E" w:rsidP="00524A3E">
      <w:pPr>
        <w:spacing w:after="0" w:line="240" w:lineRule="auto"/>
        <w:rPr>
          <w:noProof/>
          <w:sz w:val="24"/>
          <w:szCs w:val="24"/>
        </w:rPr>
      </w:pPr>
      <w:r w:rsidRPr="00E13BC7">
        <w:rPr>
          <w:noProof/>
          <w:sz w:val="24"/>
          <w:szCs w:val="24"/>
        </w:rPr>
        <w:t>Mandel Scholar</w:t>
      </w:r>
    </w:p>
    <w:p w14:paraId="29F2D8EA" w14:textId="77777777" w:rsidR="00524A3E" w:rsidRDefault="00524A3E" w:rsidP="00524A3E">
      <w:pPr>
        <w:spacing w:after="0" w:line="240" w:lineRule="auto"/>
        <w:rPr>
          <w:noProof/>
          <w:sz w:val="24"/>
          <w:szCs w:val="24"/>
        </w:rPr>
      </w:pPr>
    </w:p>
    <w:p w14:paraId="56081BE0" w14:textId="77777777" w:rsidR="00524A3E" w:rsidRPr="000821BD" w:rsidRDefault="00524A3E" w:rsidP="00524A3E">
      <w:pPr>
        <w:spacing w:after="0" w:line="240" w:lineRule="auto"/>
        <w:rPr>
          <w:b/>
          <w:bCs/>
          <w:sz w:val="24"/>
          <w:szCs w:val="24"/>
        </w:rPr>
      </w:pPr>
      <w:r w:rsidRPr="00E13BC7">
        <w:rPr>
          <w:b/>
          <w:bCs/>
          <w:noProof/>
          <w:sz w:val="24"/>
          <w:szCs w:val="24"/>
        </w:rPr>
        <w:t>Similoluwa</w:t>
      </w:r>
      <w:r w:rsidRPr="000821BD">
        <w:rPr>
          <w:b/>
          <w:bCs/>
          <w:sz w:val="24"/>
          <w:szCs w:val="24"/>
        </w:rPr>
        <w:t xml:space="preserve"> </w:t>
      </w:r>
      <w:r w:rsidRPr="00E13BC7">
        <w:rPr>
          <w:b/>
          <w:bCs/>
          <w:noProof/>
          <w:sz w:val="24"/>
          <w:szCs w:val="24"/>
        </w:rPr>
        <w:t>Olumide</w:t>
      </w:r>
    </w:p>
    <w:p w14:paraId="10224B87" w14:textId="77777777" w:rsidR="00524A3E" w:rsidRDefault="00524A3E" w:rsidP="00524A3E">
      <w:pPr>
        <w:spacing w:after="0" w:line="240" w:lineRule="auto"/>
        <w:rPr>
          <w:noProof/>
          <w:sz w:val="24"/>
          <w:szCs w:val="24"/>
        </w:rPr>
      </w:pPr>
      <w:r w:rsidRPr="00E13BC7">
        <w:rPr>
          <w:noProof/>
          <w:sz w:val="24"/>
          <w:szCs w:val="24"/>
        </w:rPr>
        <w:t>Mandel Scholar</w:t>
      </w:r>
    </w:p>
    <w:p w14:paraId="0EB83AC9" w14:textId="77777777" w:rsidR="00524A3E" w:rsidRDefault="00524A3E" w:rsidP="00524A3E">
      <w:pPr>
        <w:spacing w:after="0" w:line="240" w:lineRule="auto"/>
        <w:rPr>
          <w:noProof/>
          <w:sz w:val="24"/>
          <w:szCs w:val="24"/>
        </w:rPr>
      </w:pPr>
    </w:p>
    <w:p w14:paraId="7A39AFBD" w14:textId="77777777" w:rsidR="00524A3E" w:rsidRPr="000821BD" w:rsidRDefault="00524A3E" w:rsidP="00524A3E">
      <w:pPr>
        <w:spacing w:after="0" w:line="240" w:lineRule="auto"/>
        <w:rPr>
          <w:b/>
          <w:bCs/>
          <w:sz w:val="24"/>
          <w:szCs w:val="24"/>
        </w:rPr>
      </w:pPr>
      <w:r w:rsidRPr="00E13BC7">
        <w:rPr>
          <w:b/>
          <w:bCs/>
          <w:noProof/>
          <w:sz w:val="24"/>
          <w:szCs w:val="24"/>
        </w:rPr>
        <w:t>Jaylinn</w:t>
      </w:r>
      <w:r w:rsidRPr="000821BD">
        <w:rPr>
          <w:b/>
          <w:bCs/>
          <w:sz w:val="24"/>
          <w:szCs w:val="24"/>
        </w:rPr>
        <w:t xml:space="preserve"> </w:t>
      </w:r>
      <w:r w:rsidRPr="00E13BC7">
        <w:rPr>
          <w:b/>
          <w:bCs/>
          <w:noProof/>
          <w:sz w:val="24"/>
          <w:szCs w:val="24"/>
        </w:rPr>
        <w:t>Owens</w:t>
      </w:r>
    </w:p>
    <w:p w14:paraId="1217D156" w14:textId="77777777" w:rsidR="00524A3E" w:rsidRDefault="00524A3E" w:rsidP="00524A3E">
      <w:pPr>
        <w:spacing w:after="0" w:line="240" w:lineRule="auto"/>
        <w:rPr>
          <w:noProof/>
          <w:sz w:val="24"/>
          <w:szCs w:val="24"/>
        </w:rPr>
      </w:pPr>
      <w:r w:rsidRPr="00E13BC7">
        <w:rPr>
          <w:noProof/>
          <w:sz w:val="24"/>
          <w:szCs w:val="24"/>
        </w:rPr>
        <w:t>Mandel Scholar</w:t>
      </w:r>
    </w:p>
    <w:p w14:paraId="36C68478" w14:textId="77777777" w:rsidR="00524A3E" w:rsidRDefault="00524A3E" w:rsidP="00524A3E">
      <w:pPr>
        <w:spacing w:after="0" w:line="240" w:lineRule="auto"/>
        <w:rPr>
          <w:noProof/>
          <w:sz w:val="24"/>
          <w:szCs w:val="24"/>
        </w:rPr>
      </w:pPr>
    </w:p>
    <w:p w14:paraId="78D4BA38" w14:textId="77777777" w:rsidR="00524A3E" w:rsidRPr="000821BD" w:rsidRDefault="00524A3E" w:rsidP="00524A3E">
      <w:pPr>
        <w:spacing w:after="0" w:line="240" w:lineRule="auto"/>
        <w:rPr>
          <w:b/>
          <w:bCs/>
          <w:sz w:val="24"/>
          <w:szCs w:val="24"/>
        </w:rPr>
      </w:pPr>
      <w:r w:rsidRPr="00E13BC7">
        <w:rPr>
          <w:b/>
          <w:bCs/>
          <w:noProof/>
          <w:sz w:val="24"/>
          <w:szCs w:val="24"/>
        </w:rPr>
        <w:t>Daniel</w:t>
      </w:r>
      <w:r w:rsidRPr="000821BD">
        <w:rPr>
          <w:b/>
          <w:bCs/>
          <w:sz w:val="24"/>
          <w:szCs w:val="24"/>
        </w:rPr>
        <w:t xml:space="preserve"> </w:t>
      </w:r>
      <w:r w:rsidRPr="00E13BC7">
        <w:rPr>
          <w:b/>
          <w:bCs/>
          <w:noProof/>
          <w:sz w:val="24"/>
          <w:szCs w:val="24"/>
        </w:rPr>
        <w:t>Prahst</w:t>
      </w:r>
    </w:p>
    <w:p w14:paraId="13F8F341" w14:textId="77777777" w:rsidR="00524A3E" w:rsidRDefault="00524A3E" w:rsidP="00524A3E">
      <w:pPr>
        <w:spacing w:after="0" w:line="240" w:lineRule="auto"/>
        <w:rPr>
          <w:noProof/>
          <w:sz w:val="24"/>
          <w:szCs w:val="24"/>
        </w:rPr>
      </w:pPr>
      <w:r w:rsidRPr="00E13BC7">
        <w:rPr>
          <w:noProof/>
          <w:sz w:val="24"/>
          <w:szCs w:val="24"/>
        </w:rPr>
        <w:t>Mandel Scholar</w:t>
      </w:r>
    </w:p>
    <w:p w14:paraId="060984C6" w14:textId="77777777" w:rsidR="00524A3E" w:rsidRDefault="00524A3E" w:rsidP="00524A3E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4CB3E219" w14:textId="3E0FFA7E" w:rsidR="00524A3E" w:rsidRPr="000821BD" w:rsidRDefault="00524A3E" w:rsidP="00524A3E">
      <w:pPr>
        <w:spacing w:after="0" w:line="240" w:lineRule="auto"/>
        <w:rPr>
          <w:b/>
          <w:bCs/>
          <w:sz w:val="24"/>
          <w:szCs w:val="24"/>
        </w:rPr>
      </w:pPr>
      <w:r w:rsidRPr="00E13BC7">
        <w:rPr>
          <w:b/>
          <w:bCs/>
          <w:noProof/>
          <w:sz w:val="24"/>
          <w:szCs w:val="24"/>
        </w:rPr>
        <w:t>Alma</w:t>
      </w:r>
      <w:r w:rsidRPr="000821BD">
        <w:rPr>
          <w:b/>
          <w:bCs/>
          <w:sz w:val="24"/>
          <w:szCs w:val="24"/>
        </w:rPr>
        <w:t xml:space="preserve"> </w:t>
      </w:r>
      <w:r w:rsidRPr="00E13BC7">
        <w:rPr>
          <w:b/>
          <w:bCs/>
          <w:noProof/>
          <w:sz w:val="24"/>
          <w:szCs w:val="24"/>
        </w:rPr>
        <w:t>Rodriguez</w:t>
      </w:r>
    </w:p>
    <w:p w14:paraId="2BF5B1F3" w14:textId="77777777" w:rsidR="00524A3E" w:rsidRDefault="00524A3E" w:rsidP="00524A3E">
      <w:pPr>
        <w:spacing w:after="0" w:line="240" w:lineRule="auto"/>
        <w:rPr>
          <w:noProof/>
          <w:sz w:val="24"/>
          <w:szCs w:val="24"/>
        </w:rPr>
      </w:pPr>
      <w:r w:rsidRPr="00E13BC7">
        <w:rPr>
          <w:noProof/>
          <w:sz w:val="24"/>
          <w:szCs w:val="24"/>
        </w:rPr>
        <w:t>Mandel Scholar</w:t>
      </w:r>
    </w:p>
    <w:p w14:paraId="62B4EDB8" w14:textId="77777777" w:rsidR="00524A3E" w:rsidRDefault="00524A3E" w:rsidP="00524A3E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62F86F6D" w14:textId="2F015F62" w:rsidR="00524A3E" w:rsidRPr="000821BD" w:rsidRDefault="00524A3E" w:rsidP="00524A3E">
      <w:pPr>
        <w:spacing w:after="0" w:line="240" w:lineRule="auto"/>
        <w:rPr>
          <w:b/>
          <w:bCs/>
          <w:sz w:val="24"/>
          <w:szCs w:val="24"/>
        </w:rPr>
      </w:pPr>
      <w:r w:rsidRPr="00E13BC7">
        <w:rPr>
          <w:b/>
          <w:bCs/>
          <w:noProof/>
          <w:sz w:val="24"/>
          <w:szCs w:val="24"/>
        </w:rPr>
        <w:t>Jane</w:t>
      </w:r>
      <w:r w:rsidRPr="000821BD">
        <w:rPr>
          <w:b/>
          <w:bCs/>
          <w:sz w:val="24"/>
          <w:szCs w:val="24"/>
        </w:rPr>
        <w:t xml:space="preserve"> </w:t>
      </w:r>
      <w:r w:rsidRPr="00E13BC7">
        <w:rPr>
          <w:b/>
          <w:bCs/>
          <w:noProof/>
          <w:sz w:val="24"/>
          <w:szCs w:val="24"/>
        </w:rPr>
        <w:t>Salifu</w:t>
      </w:r>
    </w:p>
    <w:p w14:paraId="7447CC1F" w14:textId="77777777" w:rsidR="00524A3E" w:rsidRDefault="00524A3E" w:rsidP="00524A3E">
      <w:pPr>
        <w:spacing w:after="0" w:line="240" w:lineRule="auto"/>
        <w:rPr>
          <w:noProof/>
          <w:sz w:val="24"/>
          <w:szCs w:val="24"/>
        </w:rPr>
      </w:pPr>
      <w:r w:rsidRPr="00E13BC7">
        <w:rPr>
          <w:noProof/>
          <w:sz w:val="24"/>
          <w:szCs w:val="24"/>
        </w:rPr>
        <w:t>Mandel Scholar</w:t>
      </w:r>
    </w:p>
    <w:p w14:paraId="0E2F445E" w14:textId="77777777" w:rsidR="00524A3E" w:rsidRDefault="00524A3E" w:rsidP="00524A3E">
      <w:pPr>
        <w:spacing w:after="0" w:line="240" w:lineRule="auto"/>
        <w:rPr>
          <w:noProof/>
          <w:sz w:val="24"/>
          <w:szCs w:val="24"/>
        </w:rPr>
      </w:pPr>
    </w:p>
    <w:p w14:paraId="3D3A6BC0" w14:textId="6FFD346A" w:rsidR="00524A3E" w:rsidRPr="000821BD" w:rsidRDefault="00524A3E" w:rsidP="00524A3E">
      <w:pPr>
        <w:spacing w:after="0" w:line="240" w:lineRule="auto"/>
        <w:rPr>
          <w:b/>
          <w:bCs/>
          <w:sz w:val="24"/>
          <w:szCs w:val="24"/>
        </w:rPr>
      </w:pPr>
      <w:r w:rsidRPr="00E13BC7">
        <w:rPr>
          <w:b/>
          <w:bCs/>
          <w:noProof/>
          <w:sz w:val="24"/>
          <w:szCs w:val="24"/>
        </w:rPr>
        <w:t>Iris Danhong</w:t>
      </w:r>
      <w:r w:rsidRPr="000821BD">
        <w:rPr>
          <w:b/>
          <w:bCs/>
          <w:sz w:val="24"/>
          <w:szCs w:val="24"/>
        </w:rPr>
        <w:t xml:space="preserve"> </w:t>
      </w:r>
      <w:r w:rsidRPr="00E13BC7">
        <w:rPr>
          <w:b/>
          <w:bCs/>
          <w:noProof/>
          <w:sz w:val="24"/>
          <w:szCs w:val="24"/>
        </w:rPr>
        <w:t>Wang</w:t>
      </w:r>
    </w:p>
    <w:p w14:paraId="12F56496" w14:textId="77777777" w:rsidR="00524A3E" w:rsidRDefault="00524A3E" w:rsidP="00524A3E">
      <w:pPr>
        <w:spacing w:after="0" w:line="240" w:lineRule="auto"/>
        <w:rPr>
          <w:noProof/>
          <w:sz w:val="24"/>
          <w:szCs w:val="24"/>
        </w:rPr>
      </w:pPr>
      <w:r w:rsidRPr="00E13BC7">
        <w:rPr>
          <w:noProof/>
          <w:sz w:val="24"/>
          <w:szCs w:val="24"/>
        </w:rPr>
        <w:t>Mandel Scholar</w:t>
      </w:r>
    </w:p>
    <w:p w14:paraId="0CB0297B" w14:textId="77777777" w:rsidR="00524A3E" w:rsidRDefault="00524A3E" w:rsidP="00524A3E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5A4C8918" w14:textId="5098B04C" w:rsidR="00524A3E" w:rsidRPr="000821BD" w:rsidRDefault="00524A3E" w:rsidP="00524A3E">
      <w:pPr>
        <w:spacing w:after="0" w:line="240" w:lineRule="auto"/>
        <w:rPr>
          <w:b/>
          <w:bCs/>
          <w:sz w:val="24"/>
          <w:szCs w:val="24"/>
        </w:rPr>
      </w:pPr>
      <w:r w:rsidRPr="00E13BC7">
        <w:rPr>
          <w:b/>
          <w:bCs/>
          <w:noProof/>
          <w:sz w:val="24"/>
          <w:szCs w:val="24"/>
        </w:rPr>
        <w:t>Rashiadah</w:t>
      </w:r>
      <w:r w:rsidRPr="000821BD">
        <w:rPr>
          <w:b/>
          <w:bCs/>
          <w:sz w:val="24"/>
          <w:szCs w:val="24"/>
        </w:rPr>
        <w:t xml:space="preserve"> </w:t>
      </w:r>
      <w:r w:rsidRPr="00E13BC7">
        <w:rPr>
          <w:b/>
          <w:bCs/>
          <w:noProof/>
          <w:sz w:val="24"/>
          <w:szCs w:val="24"/>
        </w:rPr>
        <w:t>Weaver</w:t>
      </w:r>
    </w:p>
    <w:p w14:paraId="45343695" w14:textId="77777777" w:rsidR="00524A3E" w:rsidRDefault="00524A3E" w:rsidP="00524A3E">
      <w:pPr>
        <w:spacing w:after="0" w:line="240" w:lineRule="auto"/>
        <w:rPr>
          <w:noProof/>
          <w:sz w:val="24"/>
          <w:szCs w:val="24"/>
        </w:rPr>
      </w:pPr>
      <w:r w:rsidRPr="00E13BC7">
        <w:rPr>
          <w:noProof/>
          <w:sz w:val="24"/>
          <w:szCs w:val="24"/>
        </w:rPr>
        <w:t>Mandel Scholar</w:t>
      </w:r>
    </w:p>
    <w:p w14:paraId="66FADA52" w14:textId="77777777" w:rsidR="00524A3E" w:rsidRDefault="00524A3E" w:rsidP="00524A3E">
      <w:pPr>
        <w:spacing w:after="0" w:line="240" w:lineRule="auto"/>
        <w:rPr>
          <w:noProof/>
          <w:sz w:val="24"/>
          <w:szCs w:val="24"/>
        </w:rPr>
      </w:pPr>
    </w:p>
    <w:p w14:paraId="41188A73" w14:textId="39112C3E" w:rsidR="00524A3E" w:rsidRPr="000821BD" w:rsidRDefault="00524A3E" w:rsidP="00524A3E">
      <w:pPr>
        <w:spacing w:after="0" w:line="240" w:lineRule="auto"/>
        <w:rPr>
          <w:b/>
          <w:bCs/>
          <w:sz w:val="24"/>
          <w:szCs w:val="24"/>
        </w:rPr>
      </w:pPr>
      <w:r w:rsidRPr="00E13BC7">
        <w:rPr>
          <w:b/>
          <w:bCs/>
          <w:noProof/>
          <w:sz w:val="24"/>
          <w:szCs w:val="24"/>
        </w:rPr>
        <w:t>Saywrane</w:t>
      </w:r>
      <w:r w:rsidRPr="000821BD">
        <w:rPr>
          <w:b/>
          <w:bCs/>
          <w:sz w:val="24"/>
          <w:szCs w:val="24"/>
        </w:rPr>
        <w:t xml:space="preserve"> </w:t>
      </w:r>
      <w:r w:rsidRPr="00E13BC7">
        <w:rPr>
          <w:b/>
          <w:bCs/>
          <w:noProof/>
          <w:sz w:val="24"/>
          <w:szCs w:val="24"/>
        </w:rPr>
        <w:t>Williams</w:t>
      </w:r>
    </w:p>
    <w:p w14:paraId="238FE34B" w14:textId="0BA45103" w:rsidR="00524A3E" w:rsidRDefault="00524A3E" w:rsidP="00524A3E">
      <w:pPr>
        <w:spacing w:after="0" w:line="240" w:lineRule="auto"/>
        <w:rPr>
          <w:noProof/>
          <w:sz w:val="24"/>
          <w:szCs w:val="24"/>
        </w:rPr>
        <w:sectPr w:rsidR="00524A3E" w:rsidSect="00524A3E">
          <w:headerReference w:type="default" r:id="rId9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13BC7">
        <w:rPr>
          <w:noProof/>
          <w:sz w:val="24"/>
          <w:szCs w:val="24"/>
        </w:rPr>
        <w:t>Mandel Scho</w:t>
      </w:r>
      <w:r>
        <w:rPr>
          <w:noProof/>
          <w:sz w:val="24"/>
          <w:szCs w:val="24"/>
        </w:rPr>
        <w:t>lar</w:t>
      </w:r>
    </w:p>
    <w:p w14:paraId="65842961" w14:textId="39C49D9B" w:rsidR="00524A3E" w:rsidRPr="000821BD" w:rsidRDefault="00524A3E" w:rsidP="00524A3E">
      <w:pPr>
        <w:spacing w:after="0" w:line="240" w:lineRule="auto"/>
        <w:rPr>
          <w:sz w:val="24"/>
          <w:szCs w:val="24"/>
        </w:rPr>
      </w:pPr>
    </w:p>
    <w:sectPr w:rsidR="00524A3E" w:rsidRPr="000821BD" w:rsidSect="00524A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0B11" w14:textId="77777777" w:rsidR="004833AA" w:rsidRDefault="004833AA" w:rsidP="00524A3E">
      <w:pPr>
        <w:spacing w:after="0" w:line="240" w:lineRule="auto"/>
      </w:pPr>
      <w:r>
        <w:separator/>
      </w:r>
    </w:p>
  </w:endnote>
  <w:endnote w:type="continuationSeparator" w:id="0">
    <w:p w14:paraId="3C6C2976" w14:textId="77777777" w:rsidR="004833AA" w:rsidRDefault="004833AA" w:rsidP="0052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8414" w14:textId="77777777" w:rsidR="004833AA" w:rsidRDefault="004833AA" w:rsidP="00524A3E">
      <w:pPr>
        <w:spacing w:after="0" w:line="240" w:lineRule="auto"/>
      </w:pPr>
      <w:r>
        <w:separator/>
      </w:r>
    </w:p>
  </w:footnote>
  <w:footnote w:type="continuationSeparator" w:id="0">
    <w:p w14:paraId="532A058E" w14:textId="77777777" w:rsidR="004833AA" w:rsidRDefault="004833AA" w:rsidP="0052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C7ED" w14:textId="16553969" w:rsidR="00524A3E" w:rsidRDefault="00524A3E" w:rsidP="00524A3E">
    <w:pPr>
      <w:pStyle w:val="Header"/>
      <w:jc w:val="center"/>
    </w:pPr>
    <w:r>
      <w:rPr>
        <w:noProof/>
      </w:rPr>
      <w:drawing>
        <wp:inline distT="0" distB="0" distL="0" distR="0" wp14:anchorId="076CD156" wp14:editId="2B8505EE">
          <wp:extent cx="2145792" cy="1347216"/>
          <wp:effectExtent l="0" t="0" r="6985" b="5715"/>
          <wp:docPr id="865144035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5144035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792" cy="134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DDE806" w14:textId="06AD079B" w:rsidR="00524A3E" w:rsidRDefault="00524A3E" w:rsidP="00524A3E">
    <w:pPr>
      <w:pStyle w:val="Header"/>
      <w:jc w:val="center"/>
      <w:rPr>
        <w:b/>
        <w:bCs/>
        <w:sz w:val="32"/>
        <w:szCs w:val="32"/>
      </w:rPr>
    </w:pPr>
    <w:r w:rsidRPr="00524A3E">
      <w:rPr>
        <w:b/>
        <w:bCs/>
        <w:sz w:val="32"/>
        <w:szCs w:val="32"/>
      </w:rPr>
      <w:t>Advanced Leadership Institute</w:t>
    </w:r>
    <w:r w:rsidR="00431E07">
      <w:rPr>
        <w:b/>
        <w:bCs/>
        <w:sz w:val="32"/>
        <w:szCs w:val="32"/>
      </w:rPr>
      <w:t xml:space="preserve"> </w:t>
    </w:r>
    <w:r w:rsidRPr="00524A3E">
      <w:rPr>
        <w:b/>
        <w:bCs/>
        <w:sz w:val="32"/>
        <w:szCs w:val="32"/>
      </w:rPr>
      <w:t>Class of 2024</w:t>
    </w:r>
  </w:p>
  <w:p w14:paraId="0082B32C" w14:textId="563E0107" w:rsidR="00431E07" w:rsidRDefault="00E4103D" w:rsidP="00524A3E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BD"/>
    <w:rsid w:val="00027D1B"/>
    <w:rsid w:val="000821BD"/>
    <w:rsid w:val="002409BF"/>
    <w:rsid w:val="003123F8"/>
    <w:rsid w:val="00380597"/>
    <w:rsid w:val="00431E07"/>
    <w:rsid w:val="004833AA"/>
    <w:rsid w:val="004E236B"/>
    <w:rsid w:val="00524A3E"/>
    <w:rsid w:val="00533E9B"/>
    <w:rsid w:val="00615C03"/>
    <w:rsid w:val="00617226"/>
    <w:rsid w:val="006B0D37"/>
    <w:rsid w:val="007F5B39"/>
    <w:rsid w:val="008C55B7"/>
    <w:rsid w:val="009527F4"/>
    <w:rsid w:val="00971BD3"/>
    <w:rsid w:val="00A046F6"/>
    <w:rsid w:val="00E4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346B3"/>
  <w15:chartTrackingRefBased/>
  <w15:docId w15:val="{FDC6C076-D4CD-4949-8132-9729A239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3E"/>
  </w:style>
  <w:style w:type="paragraph" w:styleId="Footer">
    <w:name w:val="footer"/>
    <w:basedOn w:val="Normal"/>
    <w:link w:val="FooterChar"/>
    <w:uiPriority w:val="99"/>
    <w:unhideWhenUsed/>
    <w:rsid w:val="0052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3E"/>
  </w:style>
  <w:style w:type="paragraph" w:styleId="ListParagraph">
    <w:name w:val="List Paragraph"/>
    <w:basedOn w:val="Normal"/>
    <w:uiPriority w:val="34"/>
    <w:qFormat/>
    <w:rsid w:val="008C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275618-cc8b-4d71-b825-3e99e9a00d23" xsi:nil="true"/>
    <lcf76f155ced4ddcb4097134ff3c332f xmlns="4007fc0e-16d7-45df-9116-032fd5fb52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F93801B00A64FB2B77900317A067E" ma:contentTypeVersion="23" ma:contentTypeDescription="Create a new document." ma:contentTypeScope="" ma:versionID="2c83fcacab223ee4f5ae10941387b78e">
  <xsd:schema xmlns:xsd="http://www.w3.org/2001/XMLSchema" xmlns:xs="http://www.w3.org/2001/XMLSchema" xmlns:p="http://schemas.microsoft.com/office/2006/metadata/properties" xmlns:ns2="4007fc0e-16d7-45df-9116-032fd5fb5256" xmlns:ns3="06275618-cc8b-4d71-b825-3e99e9a00d23" targetNamespace="http://schemas.microsoft.com/office/2006/metadata/properties" ma:root="true" ma:fieldsID="293990735b5d6f6184a8a14d7a0712b8" ns2:_="" ns3:_="">
    <xsd:import namespace="4007fc0e-16d7-45df-9116-032fd5fb5256"/>
    <xsd:import namespace="06275618-cc8b-4d71-b825-3e99e9a00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7fc0e-16d7-45df-9116-032fd5fb5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73fcbf-880a-41ef-8cbe-e5f5ee0951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75618-cc8b-4d71-b825-3e99e9a00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69e0c-0edd-41cc-b6a5-19a3bdf24f3d}" ma:internalName="TaxCatchAll" ma:showField="CatchAllData" ma:web="06275618-cc8b-4d71-b825-3e99e9a00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55E91-26C7-430C-BF1E-983ED1FEFA93}">
  <ds:schemaRefs>
    <ds:schemaRef ds:uri="http://schemas.microsoft.com/office/2006/metadata/properties"/>
    <ds:schemaRef ds:uri="http://schemas.microsoft.com/office/infopath/2007/PartnerControls"/>
    <ds:schemaRef ds:uri="06275618-cc8b-4d71-b825-3e99e9a00d23"/>
    <ds:schemaRef ds:uri="4007fc0e-16d7-45df-9116-032fd5fb5256"/>
  </ds:schemaRefs>
</ds:datastoreItem>
</file>

<file path=customXml/itemProps2.xml><?xml version="1.0" encoding="utf-8"?>
<ds:datastoreItem xmlns:ds="http://schemas.openxmlformats.org/officeDocument/2006/customXml" ds:itemID="{0BE4AEDD-057B-4D1D-8B54-7460DC659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3AC6E-B828-4FBA-A927-DD1EEB6CC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7fc0e-16d7-45df-9116-032fd5fb5256"/>
    <ds:schemaRef ds:uri="06275618-cc8b-4d71-b825-3e99e9a00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1892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Owens</dc:creator>
  <cp:keywords/>
  <dc:description/>
  <cp:lastModifiedBy>Claudia Owens</cp:lastModifiedBy>
  <cp:revision>12</cp:revision>
  <cp:lastPrinted>2023-09-28T21:51:00Z</cp:lastPrinted>
  <dcterms:created xsi:type="dcterms:W3CDTF">2023-09-28T21:29:00Z</dcterms:created>
  <dcterms:modified xsi:type="dcterms:W3CDTF">2023-10-01T03:45:00Z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0x01010057EF93801B00A64FB2B77900317A067E</vt:lpwstr>
  </property>
  <property fmtid="{D5CDD505-2E9C-101B-9397-08002B2CF9AE}" pid="3" name="MediaServiceImageTags">
    <vt:lpwstr/>
  </property>
</Properties>
</file>